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F9" w:rsidRDefault="00EC0CF3" w:rsidP="00E43E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9334500"/>
            <wp:effectExtent l="19050" t="0" r="9525" b="0"/>
            <wp:docPr id="1" name="Рисунок 1" descr="C:\Users\user\AppData\Local\Temp\Rar$DRa3924.28513\Для слайдов 2\40 Ученый сов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3924.28513\Для слайдов 2\40 Ученый совет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F4C" w:rsidRPr="000E1505" w:rsidRDefault="000E1505" w:rsidP="00B27F4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27F4C" w:rsidRPr="00E43EF9" w:rsidRDefault="00B27F4C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F9" w:rsidRDefault="00E43EF9" w:rsidP="00AB1321">
      <w:pPr>
        <w:pStyle w:val="a8"/>
        <w:numPr>
          <w:ilvl w:val="1"/>
          <w:numId w:val="1"/>
        </w:numPr>
        <w:shd w:val="clear" w:color="auto" w:fill="FFFFFF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43EF9">
        <w:rPr>
          <w:rFonts w:ascii="Times New Roman" w:hAnsi="Times New Roman"/>
          <w:sz w:val="28"/>
          <w:szCs w:val="28"/>
        </w:rPr>
        <w:t xml:space="preserve"> Положение об Ученом совете </w:t>
      </w:r>
      <w:r w:rsidR="004521DF">
        <w:rPr>
          <w:rFonts w:ascii="Times New Roman" w:hAnsi="Times New Roman"/>
          <w:sz w:val="28"/>
          <w:szCs w:val="28"/>
        </w:rPr>
        <w:t>Казахского Университета Инновационных и телекоммуникационных систем</w:t>
      </w:r>
      <w:r w:rsidRPr="00E43EF9">
        <w:rPr>
          <w:rFonts w:ascii="Times New Roman" w:hAnsi="Times New Roman"/>
          <w:sz w:val="28"/>
          <w:szCs w:val="28"/>
        </w:rPr>
        <w:t xml:space="preserve"> (далее - </w:t>
      </w:r>
      <w:r w:rsidR="004521DF">
        <w:rPr>
          <w:rFonts w:ascii="Times New Roman" w:hAnsi="Times New Roman"/>
          <w:sz w:val="28"/>
          <w:szCs w:val="28"/>
        </w:rPr>
        <w:t>Университет</w:t>
      </w:r>
      <w:r w:rsidRPr="00E43EF9">
        <w:rPr>
          <w:rFonts w:ascii="Times New Roman" w:hAnsi="Times New Roman"/>
          <w:sz w:val="28"/>
          <w:szCs w:val="28"/>
        </w:rPr>
        <w:t xml:space="preserve">) разработано в соответствии с пунктом 9 статьи 44 Закона Республики Казахстан </w:t>
      </w:r>
      <w:r w:rsidR="001A2C71">
        <w:rPr>
          <w:rFonts w:ascii="Times New Roman" w:hAnsi="Times New Roman"/>
          <w:sz w:val="28"/>
          <w:szCs w:val="28"/>
        </w:rPr>
        <w:t xml:space="preserve">«Об </w:t>
      </w:r>
      <w:r w:rsidRPr="00E43EF9">
        <w:rPr>
          <w:rFonts w:ascii="Times New Roman" w:hAnsi="Times New Roman"/>
          <w:sz w:val="28"/>
          <w:szCs w:val="28"/>
        </w:rPr>
        <w:t>образовании» от 27 июля 2007 года, Законом Республики Казахстан «О науке» от 18 февраля 2011 года</w:t>
      </w:r>
      <w:r w:rsidR="00E25DD5">
        <w:rPr>
          <w:rFonts w:ascii="Times New Roman" w:hAnsi="Times New Roman"/>
          <w:sz w:val="28"/>
          <w:szCs w:val="28"/>
        </w:rPr>
        <w:t>,</w:t>
      </w:r>
      <w:r w:rsidRPr="00E43EF9">
        <w:rPr>
          <w:rFonts w:ascii="Times New Roman" w:hAnsi="Times New Roman"/>
          <w:sz w:val="28"/>
          <w:szCs w:val="28"/>
        </w:rPr>
        <w:t xml:space="preserve"> </w:t>
      </w:r>
      <w:r w:rsidR="00E25DD5" w:rsidRPr="00E25DD5">
        <w:rPr>
          <w:rStyle w:val="s1"/>
          <w:b w:val="0"/>
          <w:sz w:val="28"/>
          <w:szCs w:val="28"/>
        </w:rPr>
        <w:t>Стратегически</w:t>
      </w:r>
      <w:r w:rsidR="00E25DD5">
        <w:rPr>
          <w:rStyle w:val="s1"/>
          <w:b w:val="0"/>
          <w:sz w:val="28"/>
          <w:szCs w:val="28"/>
        </w:rPr>
        <w:t>м</w:t>
      </w:r>
      <w:r w:rsidR="00E25DD5" w:rsidRPr="00E25DD5">
        <w:rPr>
          <w:rStyle w:val="s1"/>
          <w:b w:val="0"/>
          <w:sz w:val="28"/>
          <w:szCs w:val="28"/>
        </w:rPr>
        <w:t xml:space="preserve"> план</w:t>
      </w:r>
      <w:r w:rsidR="00E25DD5">
        <w:rPr>
          <w:rStyle w:val="s1"/>
          <w:b w:val="0"/>
          <w:sz w:val="28"/>
          <w:szCs w:val="28"/>
        </w:rPr>
        <w:t>ом</w:t>
      </w:r>
      <w:r w:rsidR="00E25DD5" w:rsidRPr="00E25DD5">
        <w:rPr>
          <w:rStyle w:val="s1"/>
          <w:b w:val="0"/>
          <w:sz w:val="28"/>
          <w:szCs w:val="28"/>
        </w:rPr>
        <w:t xml:space="preserve"> Министерства образования и науки Республики Казахстан на 201</w:t>
      </w:r>
      <w:r w:rsidR="00E25DD5" w:rsidRPr="00E25DD5">
        <w:rPr>
          <w:rStyle w:val="s1"/>
          <w:b w:val="0"/>
          <w:sz w:val="28"/>
          <w:szCs w:val="28"/>
          <w:lang w:val="kk-KZ"/>
        </w:rPr>
        <w:t>7</w:t>
      </w:r>
      <w:r w:rsidR="00E25DD5" w:rsidRPr="00E25DD5">
        <w:rPr>
          <w:rStyle w:val="s1"/>
          <w:b w:val="0"/>
          <w:sz w:val="28"/>
          <w:szCs w:val="28"/>
        </w:rPr>
        <w:t>-20</w:t>
      </w:r>
      <w:r w:rsidR="00E25DD5" w:rsidRPr="00E25DD5">
        <w:rPr>
          <w:rStyle w:val="s1"/>
          <w:b w:val="0"/>
          <w:sz w:val="28"/>
          <w:szCs w:val="28"/>
          <w:lang w:val="kk-KZ"/>
        </w:rPr>
        <w:t>21</w:t>
      </w:r>
      <w:r w:rsidR="00E25DD5" w:rsidRPr="00E25DD5">
        <w:rPr>
          <w:rStyle w:val="s1"/>
          <w:b w:val="0"/>
          <w:sz w:val="28"/>
          <w:szCs w:val="28"/>
        </w:rPr>
        <w:t xml:space="preserve"> годы</w:t>
      </w:r>
      <w:r w:rsidR="00E25DD5">
        <w:rPr>
          <w:rStyle w:val="s1"/>
          <w:b w:val="0"/>
          <w:sz w:val="28"/>
          <w:szCs w:val="28"/>
        </w:rPr>
        <w:t xml:space="preserve"> </w:t>
      </w:r>
      <w:r w:rsidRPr="00E43EF9">
        <w:rPr>
          <w:rFonts w:ascii="Times New Roman" w:hAnsi="Times New Roman"/>
          <w:sz w:val="28"/>
          <w:szCs w:val="28"/>
        </w:rPr>
        <w:t>и «Типовыми правилами деятельности Ученого совета высшего учебного заведения и порядком его избрания» от 13 декабря 2007 года (№ 5038).</w:t>
      </w:r>
      <w:r w:rsidR="003D3B9E">
        <w:rPr>
          <w:rFonts w:ascii="Times New Roman" w:hAnsi="Times New Roman"/>
          <w:sz w:val="28"/>
          <w:szCs w:val="28"/>
        </w:rPr>
        <w:t xml:space="preserve">    </w:t>
      </w:r>
      <w:r w:rsidRPr="00E43EF9">
        <w:rPr>
          <w:rFonts w:ascii="Times New Roman" w:hAnsi="Times New Roman"/>
          <w:sz w:val="28"/>
          <w:szCs w:val="28"/>
        </w:rPr>
        <w:t xml:space="preserve"> </w:t>
      </w:r>
      <w:r w:rsidR="00AB1321">
        <w:rPr>
          <w:rFonts w:ascii="Times New Roman" w:hAnsi="Times New Roman"/>
          <w:sz w:val="28"/>
          <w:szCs w:val="28"/>
        </w:rPr>
        <w:t xml:space="preserve">   </w:t>
      </w:r>
    </w:p>
    <w:p w:rsidR="00E43EF9" w:rsidRDefault="00AB1321" w:rsidP="00AB1321">
      <w:pPr>
        <w:pStyle w:val="a8"/>
        <w:numPr>
          <w:ilvl w:val="1"/>
          <w:numId w:val="1"/>
        </w:numPr>
        <w:shd w:val="clear" w:color="auto" w:fill="FFFFFF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3EF9" w:rsidRPr="00AB1321">
        <w:rPr>
          <w:rFonts w:ascii="Times New Roman" w:hAnsi="Times New Roman"/>
          <w:sz w:val="28"/>
          <w:szCs w:val="28"/>
        </w:rPr>
        <w:t xml:space="preserve">Ученый совет </w:t>
      </w:r>
      <w:r w:rsidR="004521DF" w:rsidRPr="00AB1321">
        <w:rPr>
          <w:rFonts w:ascii="Times New Roman" w:hAnsi="Times New Roman"/>
          <w:sz w:val="28"/>
          <w:szCs w:val="28"/>
        </w:rPr>
        <w:t>Университета</w:t>
      </w:r>
      <w:r w:rsidR="00E43EF9" w:rsidRPr="00AB1321">
        <w:rPr>
          <w:rFonts w:ascii="Times New Roman" w:hAnsi="Times New Roman"/>
          <w:sz w:val="28"/>
          <w:szCs w:val="28"/>
        </w:rPr>
        <w:t xml:space="preserve"> является одной из форм коллегиального управления </w:t>
      </w:r>
      <w:r w:rsidR="004521DF" w:rsidRPr="00AB1321">
        <w:rPr>
          <w:rFonts w:ascii="Times New Roman" w:hAnsi="Times New Roman"/>
          <w:sz w:val="28"/>
          <w:szCs w:val="28"/>
        </w:rPr>
        <w:t>Университета</w:t>
      </w:r>
      <w:r w:rsidR="00E43EF9" w:rsidRPr="00AB1321">
        <w:rPr>
          <w:rFonts w:ascii="Times New Roman" w:hAnsi="Times New Roman"/>
          <w:sz w:val="28"/>
          <w:szCs w:val="28"/>
        </w:rPr>
        <w:t xml:space="preserve">. </w:t>
      </w:r>
    </w:p>
    <w:p w:rsidR="004D466D" w:rsidRDefault="00AB1321" w:rsidP="004D466D">
      <w:pPr>
        <w:pStyle w:val="a8"/>
        <w:numPr>
          <w:ilvl w:val="1"/>
          <w:numId w:val="1"/>
        </w:numPr>
        <w:shd w:val="clear" w:color="auto" w:fill="FFFFFF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3EF9" w:rsidRPr="00AB1321">
        <w:rPr>
          <w:rFonts w:ascii="Times New Roman" w:hAnsi="Times New Roman"/>
          <w:sz w:val="28"/>
          <w:szCs w:val="28"/>
        </w:rPr>
        <w:t xml:space="preserve"> В своей деятельности Ученый совет руководствуется законодательством  Республики  Казахстан,  настоящим  Положением  об Ученом совете, а также Уставом </w:t>
      </w:r>
      <w:r w:rsidR="004521DF" w:rsidRPr="00AB1321">
        <w:rPr>
          <w:rFonts w:ascii="Times New Roman" w:hAnsi="Times New Roman"/>
          <w:sz w:val="28"/>
          <w:szCs w:val="28"/>
        </w:rPr>
        <w:t>Университета</w:t>
      </w:r>
      <w:r w:rsidR="00E43EF9" w:rsidRPr="00AB1321">
        <w:rPr>
          <w:rFonts w:ascii="Times New Roman" w:hAnsi="Times New Roman"/>
          <w:sz w:val="28"/>
          <w:szCs w:val="28"/>
        </w:rPr>
        <w:t xml:space="preserve">. </w:t>
      </w:r>
    </w:p>
    <w:p w:rsidR="00E43EF9" w:rsidRDefault="00E43EF9" w:rsidP="004D466D">
      <w:pPr>
        <w:pStyle w:val="a8"/>
        <w:shd w:val="clear" w:color="auto" w:fill="FFFFFF"/>
        <w:ind w:firstLine="284"/>
        <w:jc w:val="both"/>
        <w:rPr>
          <w:rFonts w:ascii="Times New Roman" w:hAnsi="Times New Roman"/>
          <w:sz w:val="28"/>
          <w:szCs w:val="28"/>
        </w:rPr>
      </w:pPr>
      <w:r w:rsidRPr="004D466D">
        <w:rPr>
          <w:rFonts w:ascii="Times New Roman" w:hAnsi="Times New Roman"/>
          <w:sz w:val="28"/>
          <w:szCs w:val="28"/>
        </w:rPr>
        <w:t xml:space="preserve">Деятельность Ученого совета основывается на гласности, коллективного обсуждения вопросов, входящих в его компетенцию. </w:t>
      </w:r>
      <w:r w:rsidR="004D466D">
        <w:rPr>
          <w:rFonts w:ascii="Times New Roman" w:hAnsi="Times New Roman"/>
          <w:sz w:val="28"/>
          <w:szCs w:val="28"/>
        </w:rPr>
        <w:t xml:space="preserve"> </w:t>
      </w:r>
    </w:p>
    <w:p w:rsidR="00E43EF9" w:rsidRPr="004D466D" w:rsidRDefault="004D466D" w:rsidP="004D466D">
      <w:pPr>
        <w:pStyle w:val="a8"/>
        <w:numPr>
          <w:ilvl w:val="1"/>
          <w:numId w:val="1"/>
        </w:numPr>
        <w:shd w:val="clear" w:color="auto" w:fill="FFFFFF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3EF9" w:rsidRPr="004D466D">
        <w:rPr>
          <w:rFonts w:ascii="Times New Roman" w:hAnsi="Times New Roman"/>
          <w:sz w:val="28"/>
          <w:szCs w:val="28"/>
        </w:rPr>
        <w:t xml:space="preserve"> Ученый совет  организует  свою  работу  на  основе  утвержденного плана, разрабатываемого на соответствующий учебный год. </w:t>
      </w:r>
    </w:p>
    <w:p w:rsidR="00B27F4C" w:rsidRDefault="00B27F4C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505" w:rsidRDefault="000E1505" w:rsidP="00B27F4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ученого совета</w:t>
      </w:r>
    </w:p>
    <w:p w:rsidR="004D466D" w:rsidRDefault="004D466D" w:rsidP="004D46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обучающихся и  профессорско-преподавательского </w:t>
      </w:r>
      <w:r w:rsidR="00E25DD5" w:rsidRPr="004D466D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B27F4C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 xml:space="preserve"> с целью успешной реализации профессиональных учебных программ. </w:t>
      </w: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Обеспечение финансовой поддержки, укрепление  материально-технической базы </w:t>
      </w:r>
      <w:r w:rsidR="00B27F4C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EF9" w:rsidRPr="004D466D" w:rsidRDefault="004D466D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4D466D">
        <w:rPr>
          <w:rFonts w:ascii="Times New Roman" w:hAnsi="Times New Roman" w:cs="Times New Roman"/>
          <w:sz w:val="28"/>
          <w:szCs w:val="28"/>
        </w:rPr>
        <w:t xml:space="preserve">Содействие дальнейшему развитию </w:t>
      </w:r>
      <w:r w:rsidR="00B27F4C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="00E43EF9" w:rsidRPr="004D4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F4C" w:rsidRDefault="00B27F4C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F4C" w:rsidRDefault="000E1505" w:rsidP="004D46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6D">
        <w:rPr>
          <w:rFonts w:ascii="Times New Roman" w:hAnsi="Times New Roman" w:cs="Times New Roman"/>
          <w:b/>
          <w:sz w:val="28"/>
          <w:szCs w:val="28"/>
        </w:rPr>
        <w:t xml:space="preserve">Основные функции ученого совета </w:t>
      </w:r>
    </w:p>
    <w:p w:rsidR="00A16F95" w:rsidRPr="004D466D" w:rsidRDefault="00A16F95" w:rsidP="00A16F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3EF9" w:rsidRDefault="00E25DD5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Утверждение внесенных </w:t>
      </w:r>
      <w:r w:rsidR="00E43EF9" w:rsidRPr="004D466D">
        <w:rPr>
          <w:rFonts w:ascii="Times New Roman" w:hAnsi="Times New Roman" w:cs="Times New Roman"/>
          <w:sz w:val="28"/>
          <w:szCs w:val="28"/>
        </w:rPr>
        <w:t xml:space="preserve">изменений  и дополнений в структуру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="00B27F4C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="00E43EF9" w:rsidRPr="004D4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Внесение изменений и дополнений в Устав </w:t>
      </w:r>
      <w:r w:rsidR="00B27F4C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>.</w:t>
      </w: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Создание, реорганизация и (или) прекращение деятельности учебных и научных подразделений </w:t>
      </w:r>
      <w:r w:rsidR="000E1505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 xml:space="preserve"> (отделов, центров, лабораторий, кафедр и т.п.).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66D" w:rsidRPr="004D466D" w:rsidRDefault="004D466D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4D466D">
        <w:rPr>
          <w:rFonts w:ascii="Times New Roman" w:hAnsi="Times New Roman" w:cs="Times New Roman"/>
          <w:sz w:val="28"/>
          <w:szCs w:val="28"/>
        </w:rPr>
        <w:t xml:space="preserve">Определение концепции развития </w:t>
      </w:r>
      <w:r w:rsidR="00B27F4C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="00E43EF9" w:rsidRPr="004D46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Принятие решений по всем основополагающим вопросам </w:t>
      </w:r>
      <w:r w:rsidR="00E25DD5" w:rsidRP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организации учебно-воспитательной, научно-исследовательской и хозяйственной деятельности </w:t>
      </w:r>
      <w:r w:rsidR="007122EA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>.</w:t>
      </w:r>
    </w:p>
    <w:p w:rsidR="004D466D" w:rsidRDefault="004D466D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Заслушивание  ежегодных отчетов ректора, проректоров,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руководителей структурных  подразделений о формах и методах  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>учебной, научно-</w:t>
      </w:r>
      <w:r w:rsidRPr="004D466D">
        <w:rPr>
          <w:rFonts w:ascii="Times New Roman" w:hAnsi="Times New Roman" w:cs="Times New Roman"/>
          <w:sz w:val="28"/>
          <w:szCs w:val="28"/>
        </w:rPr>
        <w:lastRenderedPageBreak/>
        <w:t>исследовательской, воспитательной, финансовой, хозяйственной, информационной и международной и иных видах деятельности.</w:t>
      </w:r>
    </w:p>
    <w:p w:rsidR="00E43EF9" w:rsidRDefault="004D466D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4D466D">
        <w:rPr>
          <w:rFonts w:ascii="Times New Roman" w:hAnsi="Times New Roman" w:cs="Times New Roman"/>
          <w:sz w:val="28"/>
          <w:szCs w:val="28"/>
        </w:rPr>
        <w:t xml:space="preserve">  Рассмотрение и рекомендаци</w:t>
      </w:r>
      <w:r w:rsidR="007122EA" w:rsidRPr="004D466D">
        <w:rPr>
          <w:rFonts w:ascii="Times New Roman" w:hAnsi="Times New Roman" w:cs="Times New Roman"/>
          <w:sz w:val="28"/>
          <w:szCs w:val="28"/>
        </w:rPr>
        <w:t>и</w:t>
      </w:r>
      <w:r w:rsidR="00E43EF9" w:rsidRPr="004D466D">
        <w:rPr>
          <w:rFonts w:ascii="Times New Roman" w:hAnsi="Times New Roman" w:cs="Times New Roman"/>
          <w:sz w:val="28"/>
          <w:szCs w:val="28"/>
        </w:rPr>
        <w:t xml:space="preserve"> к изданию учебников и учебных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4D466D">
        <w:rPr>
          <w:rFonts w:ascii="Times New Roman" w:hAnsi="Times New Roman" w:cs="Times New Roman"/>
          <w:sz w:val="28"/>
          <w:szCs w:val="28"/>
        </w:rPr>
        <w:t>пособий и учебно-методических разработок</w:t>
      </w:r>
      <w:r w:rsidR="007122EA" w:rsidRPr="004D466D">
        <w:rPr>
          <w:rFonts w:ascii="Times New Roman" w:hAnsi="Times New Roman" w:cs="Times New Roman"/>
          <w:sz w:val="28"/>
          <w:szCs w:val="28"/>
        </w:rPr>
        <w:t xml:space="preserve"> ППС и работников Университета</w:t>
      </w:r>
      <w:r w:rsidR="00E43EF9" w:rsidRPr="004D466D">
        <w:rPr>
          <w:rFonts w:ascii="Times New Roman" w:hAnsi="Times New Roman" w:cs="Times New Roman"/>
          <w:sz w:val="28"/>
          <w:szCs w:val="28"/>
        </w:rPr>
        <w:t>.</w:t>
      </w: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 Утверждение </w:t>
      </w:r>
      <w:r w:rsidR="007122EA" w:rsidRPr="004D466D">
        <w:rPr>
          <w:rFonts w:ascii="Times New Roman" w:hAnsi="Times New Roman" w:cs="Times New Roman"/>
          <w:sz w:val="28"/>
          <w:szCs w:val="28"/>
        </w:rPr>
        <w:t xml:space="preserve">тем и </w:t>
      </w:r>
      <w:r w:rsidR="00E25DD5" w:rsidRPr="004D466D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7122EA" w:rsidRPr="004D466D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4D466D">
        <w:rPr>
          <w:rFonts w:ascii="Times New Roman" w:hAnsi="Times New Roman" w:cs="Times New Roman"/>
          <w:sz w:val="28"/>
          <w:szCs w:val="28"/>
        </w:rPr>
        <w:t xml:space="preserve">магистрантов </w:t>
      </w:r>
      <w:r w:rsidR="007122EA" w:rsidRPr="004D466D">
        <w:rPr>
          <w:rFonts w:ascii="Times New Roman" w:hAnsi="Times New Roman" w:cs="Times New Roman"/>
          <w:sz w:val="28"/>
          <w:szCs w:val="28"/>
        </w:rPr>
        <w:t>по их диссертационным работам.</w:t>
      </w:r>
    </w:p>
    <w:p w:rsidR="00E43EF9" w:rsidRDefault="00E43EF9" w:rsidP="00E43EF9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Организация контроля финансово-хозяйственной  деятельности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="007122EA" w:rsidRPr="004D466D">
        <w:rPr>
          <w:rFonts w:ascii="Times New Roman" w:hAnsi="Times New Roman" w:cs="Times New Roman"/>
          <w:sz w:val="28"/>
          <w:szCs w:val="28"/>
        </w:rPr>
        <w:t>Университет</w:t>
      </w:r>
      <w:r w:rsidRPr="004D466D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Утверждение и присуждение почетных званий </w:t>
      </w:r>
      <w:r w:rsidR="000E1505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 xml:space="preserve">, рассмотрение вопросов о представлении сотрудников </w:t>
      </w:r>
      <w:r w:rsidR="000E1505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 xml:space="preserve"> к правительственным наградам и почетным званиям; о выдвижении на соискание премий и стипендий, рекомендации для участия в конкурсах на избрание в действительные члены и члены-корреспонденты академии  наук, «Лучший преподаватель вуза» и пр.</w:t>
      </w:r>
    </w:p>
    <w:p w:rsidR="00571D7C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>Утверждение Положений о текущем контроле знаний</w:t>
      </w:r>
      <w:r w:rsidR="00571D7C" w:rsidRPr="004D466D">
        <w:rPr>
          <w:rFonts w:ascii="Times New Roman" w:hAnsi="Times New Roman" w:cs="Times New Roman"/>
          <w:sz w:val="28"/>
          <w:szCs w:val="28"/>
        </w:rPr>
        <w:t xml:space="preserve"> и</w:t>
      </w:r>
      <w:r w:rsidRPr="004D466D">
        <w:rPr>
          <w:rFonts w:ascii="Times New Roman" w:hAnsi="Times New Roman" w:cs="Times New Roman"/>
          <w:sz w:val="28"/>
          <w:szCs w:val="28"/>
        </w:rPr>
        <w:t xml:space="preserve"> о промежуточной аттестации</w:t>
      </w:r>
      <w:r w:rsidR="00571D7C" w:rsidRPr="004D466D">
        <w:rPr>
          <w:rFonts w:ascii="Times New Roman" w:hAnsi="Times New Roman" w:cs="Times New Roman"/>
          <w:sz w:val="28"/>
          <w:szCs w:val="28"/>
        </w:rPr>
        <w:t>.</w:t>
      </w:r>
    </w:p>
    <w:p w:rsidR="007122EA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Утверждение рабочего учебного плана, академических календарей, </w:t>
      </w:r>
      <w:r w:rsidR="007122EA" w:rsidRP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графика учебного процесса (сроков учебных  занятий, практики)  и  внесение </w:t>
      </w:r>
      <w:r w:rsidR="007122EA" w:rsidRP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>изменений в них.</w:t>
      </w:r>
    </w:p>
    <w:p w:rsidR="00E43EF9" w:rsidRDefault="00E43EF9" w:rsidP="00E43EF9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Решение вопросов стратегии развития научной  деятельности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="007122EA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 xml:space="preserve">; утверждение приоритетных научных направлений  деятельности </w:t>
      </w:r>
      <w:r w:rsidR="007122EA" w:rsidRPr="004D466D">
        <w:rPr>
          <w:rFonts w:ascii="Times New Roman" w:hAnsi="Times New Roman" w:cs="Times New Roman"/>
          <w:sz w:val="28"/>
          <w:szCs w:val="28"/>
        </w:rPr>
        <w:t>Университе</w:t>
      </w:r>
      <w:r w:rsidRPr="004D466D">
        <w:rPr>
          <w:rFonts w:ascii="Times New Roman" w:hAnsi="Times New Roman" w:cs="Times New Roman"/>
          <w:sz w:val="28"/>
          <w:szCs w:val="28"/>
        </w:rPr>
        <w:t xml:space="preserve">та, заслушивание руководителей структурных  подразделений </w:t>
      </w:r>
      <w:r w:rsidR="007122EA" w:rsidRPr="004D466D">
        <w:rPr>
          <w:rFonts w:ascii="Times New Roman" w:hAnsi="Times New Roman" w:cs="Times New Roman"/>
          <w:sz w:val="28"/>
          <w:szCs w:val="28"/>
        </w:rPr>
        <w:t>Университе</w:t>
      </w:r>
      <w:r w:rsidRPr="004D466D">
        <w:rPr>
          <w:rFonts w:ascii="Times New Roman" w:hAnsi="Times New Roman" w:cs="Times New Roman"/>
          <w:sz w:val="28"/>
          <w:szCs w:val="28"/>
        </w:rPr>
        <w:t xml:space="preserve">та о результатах  проведения  фундаментальных  и  прикладных исследований. </w:t>
      </w: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Решение вопросов стратегии развития учебного процесса: открытие новых направлений (специальностей);</w:t>
      </w:r>
      <w:r w:rsidR="00E25DD5" w:rsidRPr="004D466D">
        <w:rPr>
          <w:rFonts w:ascii="Times New Roman" w:hAnsi="Times New Roman" w:cs="Times New Roman"/>
          <w:sz w:val="28"/>
          <w:szCs w:val="28"/>
        </w:rPr>
        <w:t xml:space="preserve"> кадрового и </w:t>
      </w:r>
      <w:r w:rsidRPr="004D466D">
        <w:rPr>
          <w:rFonts w:ascii="Times New Roman" w:hAnsi="Times New Roman" w:cs="Times New Roman"/>
          <w:sz w:val="28"/>
          <w:szCs w:val="28"/>
        </w:rPr>
        <w:t xml:space="preserve">материального обеспечения образовательной деятельности </w:t>
      </w:r>
      <w:r w:rsidR="007122EA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 xml:space="preserve">; международных связей  по учебным направлениям, решение других вопросов формирования контингента обучающихся. </w:t>
      </w:r>
    </w:p>
    <w:p w:rsidR="007F22A6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Решения о сроках обучения в высшем учебном заведении лиц, имеющих среднее </w:t>
      </w:r>
      <w:r w:rsidR="00E25DD5" w:rsidRPr="004D466D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 </w:t>
      </w:r>
      <w:r w:rsidRPr="004D466D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профиля или высшее профессиональное образование различных ступеней, а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>также лиц, способных освоить в полном объеме основную образовательную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программу высшего профессионального образования в форме экстерната. </w:t>
      </w:r>
    </w:p>
    <w:p w:rsidR="00E43EF9" w:rsidRDefault="00E43EF9" w:rsidP="00E43EF9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 Рассмотрение</w:t>
      </w:r>
      <w:r w:rsidR="00E25DD5" w:rsidRPr="004D466D">
        <w:rPr>
          <w:rFonts w:ascii="Times New Roman" w:hAnsi="Times New Roman" w:cs="Times New Roman"/>
          <w:sz w:val="28"/>
          <w:szCs w:val="28"/>
        </w:rPr>
        <w:t xml:space="preserve"> ходатайства </w:t>
      </w:r>
      <w:r w:rsidRPr="004D466D">
        <w:rPr>
          <w:rFonts w:ascii="Times New Roman" w:hAnsi="Times New Roman" w:cs="Times New Roman"/>
          <w:sz w:val="28"/>
          <w:szCs w:val="28"/>
        </w:rPr>
        <w:t xml:space="preserve">перед Министерством образования и науки РК о присвоении ученых званий профессора и доцента по различным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направлениям. </w:t>
      </w: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Рассмотрение иных вопросов текущей деятельности  </w:t>
      </w:r>
      <w:r w:rsidR="007F22A6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>, требующих коллегиального решения.</w:t>
      </w:r>
    </w:p>
    <w:p w:rsidR="00E43EF9" w:rsidRDefault="00E43EF9" w:rsidP="00E43EF9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Решения Ученого совета оформляются протоколом, который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>подписываются председателем и секретарем Ученого совета.</w:t>
      </w:r>
    </w:p>
    <w:p w:rsidR="00A16F95" w:rsidRDefault="00A16F95" w:rsidP="00A16F9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16F95" w:rsidRPr="004D466D" w:rsidRDefault="00A16F95" w:rsidP="00A16F9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F22A6" w:rsidRPr="00AB1321" w:rsidRDefault="007F22A6" w:rsidP="007F22A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EF9" w:rsidRDefault="00E43EF9" w:rsidP="007F22A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21">
        <w:rPr>
          <w:rFonts w:ascii="Times New Roman" w:hAnsi="Times New Roman" w:cs="Times New Roman"/>
          <w:b/>
          <w:sz w:val="28"/>
          <w:szCs w:val="28"/>
        </w:rPr>
        <w:lastRenderedPageBreak/>
        <w:t>Состав Ученого совета и порядок его избрания</w:t>
      </w:r>
    </w:p>
    <w:p w:rsidR="004D466D" w:rsidRDefault="004D466D" w:rsidP="004D46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22A6" w:rsidRDefault="00E43EF9" w:rsidP="004D466D">
      <w:pPr>
        <w:pStyle w:val="a3"/>
        <w:numPr>
          <w:ilvl w:val="1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Ученый совет создается приказом </w:t>
      </w:r>
      <w:r w:rsidR="00AB1321" w:rsidRPr="004D466D">
        <w:rPr>
          <w:rFonts w:ascii="Times New Roman" w:hAnsi="Times New Roman" w:cs="Times New Roman"/>
          <w:sz w:val="28"/>
          <w:szCs w:val="28"/>
        </w:rPr>
        <w:t>ректора Университета.</w:t>
      </w:r>
    </w:p>
    <w:p w:rsidR="00E43EF9" w:rsidRDefault="00E43EF9" w:rsidP="004D466D">
      <w:pPr>
        <w:pStyle w:val="a3"/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В </w:t>
      </w:r>
      <w:r w:rsidR="00E25DD5" w:rsidRPr="004D466D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4D466D">
        <w:rPr>
          <w:rFonts w:ascii="Times New Roman" w:hAnsi="Times New Roman" w:cs="Times New Roman"/>
          <w:sz w:val="28"/>
          <w:szCs w:val="28"/>
        </w:rPr>
        <w:t>Ученого совета</w:t>
      </w:r>
      <w:r w:rsidR="00E25DD5" w:rsidRPr="004D466D">
        <w:rPr>
          <w:rFonts w:ascii="Times New Roman" w:hAnsi="Times New Roman" w:cs="Times New Roman"/>
          <w:sz w:val="28"/>
          <w:szCs w:val="28"/>
        </w:rPr>
        <w:t xml:space="preserve"> входят </w:t>
      </w:r>
      <w:r w:rsidRPr="004D466D">
        <w:rPr>
          <w:rFonts w:ascii="Times New Roman" w:hAnsi="Times New Roman" w:cs="Times New Roman"/>
          <w:sz w:val="28"/>
          <w:szCs w:val="28"/>
        </w:rPr>
        <w:t xml:space="preserve">ректор, проректоры, </w:t>
      </w:r>
      <w:r w:rsidR="007F22A6" w:rsidRPr="004D466D">
        <w:rPr>
          <w:rFonts w:ascii="Times New Roman" w:hAnsi="Times New Roman" w:cs="Times New Roman"/>
          <w:sz w:val="28"/>
          <w:szCs w:val="28"/>
        </w:rPr>
        <w:t>заведующие кафедр</w:t>
      </w:r>
      <w:r w:rsidRPr="004D466D">
        <w:rPr>
          <w:rFonts w:ascii="Times New Roman" w:hAnsi="Times New Roman" w:cs="Times New Roman"/>
          <w:sz w:val="28"/>
          <w:szCs w:val="28"/>
        </w:rPr>
        <w:t>, руководители структурных подразделений, представители профессорско-преподавательского состава,  студенческих и общественных организации</w:t>
      </w:r>
      <w:r w:rsidR="007F22A6" w:rsidRPr="004D466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4D466D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E43EF9" w:rsidRDefault="00E43EF9" w:rsidP="004D466D">
      <w:pPr>
        <w:pStyle w:val="a3"/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Состав Ученого совета избирается сроком на 3 года и состоит из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нечетного числа членов. По мере необходимости решением общего собрания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в его состав могут вноситься отдельные изменения. </w:t>
      </w:r>
    </w:p>
    <w:p w:rsidR="00E43EF9" w:rsidRDefault="00E43EF9" w:rsidP="00E43EF9">
      <w:pPr>
        <w:pStyle w:val="a3"/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 Председателем Ученого Совета (далее - председатель) является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="00AB1321" w:rsidRPr="004D466D">
        <w:rPr>
          <w:rFonts w:ascii="Times New Roman" w:hAnsi="Times New Roman" w:cs="Times New Roman"/>
          <w:sz w:val="28"/>
          <w:szCs w:val="28"/>
        </w:rPr>
        <w:t>ректор Университета</w:t>
      </w:r>
      <w:r w:rsidRPr="004D466D">
        <w:rPr>
          <w:rFonts w:ascii="Times New Roman" w:hAnsi="Times New Roman" w:cs="Times New Roman"/>
          <w:sz w:val="28"/>
          <w:szCs w:val="28"/>
        </w:rPr>
        <w:t xml:space="preserve">. Заместителя председателя Ученого совета назначает председатель Ученого совета. Заместителем председателя  Ученого совета назначается </w:t>
      </w:r>
      <w:r w:rsidR="000C38C1" w:rsidRPr="004D466D"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4D466D">
        <w:rPr>
          <w:rFonts w:ascii="Times New Roman" w:hAnsi="Times New Roman" w:cs="Times New Roman"/>
          <w:sz w:val="28"/>
          <w:szCs w:val="28"/>
        </w:rPr>
        <w:t>проректор</w:t>
      </w:r>
      <w:r w:rsidR="000C38C1" w:rsidRPr="004D466D">
        <w:rPr>
          <w:rFonts w:ascii="Times New Roman" w:hAnsi="Times New Roman" w:cs="Times New Roman"/>
          <w:sz w:val="28"/>
          <w:szCs w:val="28"/>
        </w:rPr>
        <w:t>ов</w:t>
      </w:r>
      <w:r w:rsidRPr="004D466D">
        <w:rPr>
          <w:rFonts w:ascii="Times New Roman" w:hAnsi="Times New Roman" w:cs="Times New Roman"/>
          <w:sz w:val="28"/>
          <w:szCs w:val="28"/>
        </w:rPr>
        <w:t xml:space="preserve"> – исполняет</w:t>
      </w:r>
      <w:r w:rsidR="00DC4E1B" w:rsidRPr="004D466D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4D466D">
        <w:rPr>
          <w:rFonts w:ascii="Times New Roman" w:hAnsi="Times New Roman" w:cs="Times New Roman"/>
          <w:sz w:val="28"/>
          <w:szCs w:val="28"/>
        </w:rPr>
        <w:t>Председателя в период его отсутствия.</w:t>
      </w:r>
    </w:p>
    <w:p w:rsidR="00E43EF9" w:rsidRPr="004D466D" w:rsidRDefault="004D466D" w:rsidP="004D466D">
      <w:pPr>
        <w:pStyle w:val="a3"/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4D466D">
        <w:rPr>
          <w:rFonts w:ascii="Times New Roman" w:hAnsi="Times New Roman" w:cs="Times New Roman"/>
          <w:sz w:val="28"/>
          <w:szCs w:val="28"/>
        </w:rPr>
        <w:t xml:space="preserve"> Секретарь Ученого совета отвечает за ведение делопроизводства Ученого совета. </w:t>
      </w:r>
    </w:p>
    <w:p w:rsidR="007F22A6" w:rsidRDefault="007F22A6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F9" w:rsidRPr="00AB1321" w:rsidRDefault="00E43EF9" w:rsidP="007F22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21">
        <w:rPr>
          <w:rFonts w:ascii="Times New Roman" w:hAnsi="Times New Roman" w:cs="Times New Roman"/>
          <w:b/>
          <w:sz w:val="28"/>
          <w:szCs w:val="28"/>
        </w:rPr>
        <w:t>5</w:t>
      </w:r>
      <w:r w:rsidR="00AB1321" w:rsidRPr="00AB1321">
        <w:rPr>
          <w:rFonts w:ascii="Times New Roman" w:hAnsi="Times New Roman" w:cs="Times New Roman"/>
          <w:b/>
          <w:sz w:val="28"/>
          <w:szCs w:val="28"/>
        </w:rPr>
        <w:t>.</w:t>
      </w:r>
      <w:r w:rsidRPr="00AB1321">
        <w:rPr>
          <w:rFonts w:ascii="Times New Roman" w:hAnsi="Times New Roman" w:cs="Times New Roman"/>
          <w:b/>
          <w:sz w:val="28"/>
          <w:szCs w:val="28"/>
        </w:rPr>
        <w:t xml:space="preserve"> Организация работы Ученого совета</w:t>
      </w:r>
    </w:p>
    <w:p w:rsidR="007F22A6" w:rsidRDefault="007F22A6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F9" w:rsidRPr="00A16F95" w:rsidRDefault="00E43EF9" w:rsidP="00E171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6F95">
        <w:rPr>
          <w:rFonts w:ascii="Times New Roman" w:hAnsi="Times New Roman" w:cs="Times New Roman"/>
          <w:sz w:val="28"/>
          <w:szCs w:val="28"/>
          <w:u w:val="single"/>
        </w:rPr>
        <w:t>5.1 Общие сведения</w:t>
      </w:r>
    </w:p>
    <w:p w:rsidR="00E43EF9" w:rsidRDefault="00E43EF9" w:rsidP="004D466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>5.1.1</w:t>
      </w:r>
      <w:r w:rsidR="004D466D" w:rsidRPr="004D466D">
        <w:rPr>
          <w:rFonts w:ascii="Times New Roman" w:hAnsi="Times New Roman" w:cs="Times New Roman"/>
          <w:sz w:val="28"/>
          <w:szCs w:val="28"/>
        </w:rPr>
        <w:t xml:space="preserve">. </w:t>
      </w:r>
      <w:r w:rsidRPr="004D466D">
        <w:rPr>
          <w:rFonts w:ascii="Times New Roman" w:hAnsi="Times New Roman" w:cs="Times New Roman"/>
          <w:sz w:val="28"/>
          <w:szCs w:val="28"/>
        </w:rPr>
        <w:t xml:space="preserve"> Заседания Ученого совета проводятся в соответствии с</w:t>
      </w:r>
      <w:r w:rsidR="00E17122" w:rsidRP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утвержденным планом работы не реже одного раза в 2 месяца за исключением летнего отпускного периода. </w:t>
      </w:r>
    </w:p>
    <w:p w:rsidR="00E43EF9" w:rsidRDefault="004D466D" w:rsidP="004D466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5.1.2.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План  выносится </w:t>
      </w:r>
      <w:r w:rsidR="00E17122">
        <w:rPr>
          <w:rFonts w:ascii="Times New Roman" w:hAnsi="Times New Roman" w:cs="Times New Roman"/>
          <w:sz w:val="28"/>
          <w:szCs w:val="28"/>
        </w:rPr>
        <w:t>председателем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DC4E1B">
        <w:rPr>
          <w:rFonts w:ascii="Times New Roman" w:hAnsi="Times New Roman" w:cs="Times New Roman"/>
          <w:sz w:val="28"/>
          <w:szCs w:val="28"/>
        </w:rPr>
        <w:t xml:space="preserve">Ученого совета.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E17122"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внесения вопросов в проект плана работы Ученого совета имеет каждый член </w:t>
      </w:r>
      <w:r w:rsidR="00E17122"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совета. </w:t>
      </w:r>
    </w:p>
    <w:p w:rsidR="00E43EF9" w:rsidRDefault="004D466D" w:rsidP="004D466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План работы Ученого совета рассматривается и утверждается  на первом заседании и раздается всем членам совета. </w:t>
      </w:r>
    </w:p>
    <w:p w:rsidR="00E17122" w:rsidRDefault="004D466D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Председатель Ученого совета организует работу Ученого совета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обеспечивает его деятельность  в соответствии с законодательством </w:t>
      </w:r>
      <w:r w:rsidR="004B0245"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Республики Казахстан и настоящим Положением. </w:t>
      </w:r>
    </w:p>
    <w:p w:rsidR="00E17122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5.1.5. </w:t>
      </w:r>
      <w:r w:rsidR="00DC4E1B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E43EF9" w:rsidRPr="00E43EF9">
        <w:rPr>
          <w:rFonts w:ascii="Times New Roman" w:hAnsi="Times New Roman" w:cs="Times New Roman"/>
          <w:sz w:val="28"/>
          <w:szCs w:val="28"/>
        </w:rPr>
        <w:t>Ученого совета являются правомочными, если</w:t>
      </w:r>
      <w:r w:rsidR="00DC4E1B">
        <w:rPr>
          <w:rFonts w:ascii="Times New Roman" w:hAnsi="Times New Roman" w:cs="Times New Roman"/>
          <w:sz w:val="28"/>
          <w:szCs w:val="28"/>
        </w:rPr>
        <w:t xml:space="preserve"> на </w:t>
      </w:r>
      <w:r w:rsidR="00E43EF9" w:rsidRPr="00E43EF9">
        <w:rPr>
          <w:rFonts w:ascii="Times New Roman" w:hAnsi="Times New Roman" w:cs="Times New Roman"/>
          <w:sz w:val="28"/>
          <w:szCs w:val="28"/>
        </w:rPr>
        <w:t>них</w:t>
      </w:r>
      <w:r w:rsidR="00E17122"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присутствует не менее 2/3 его членов. О невозможности присутствовать  на заседании по уважительным причинам член Ученого совета должен заблаговременно информировать председателя. </w:t>
      </w: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5.1.6.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Повестка дня и  регламент утверждается простым большинством голосов от числа присутствующих членов совета. </w:t>
      </w: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5.1.7.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По вопросам повестки  заседаний Ученого совета принимаются решения (постановляющие части). Решение считается принятым, если за него проголосовало более 50% членов совета, присутствующих на заседании.</w:t>
      </w:r>
    </w:p>
    <w:p w:rsidR="00A16F95" w:rsidRDefault="00A16F9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6F95" w:rsidRDefault="00A16F9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6F95" w:rsidRPr="00E43EF9" w:rsidRDefault="00A16F9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43EF9" w:rsidRPr="00E43EF9" w:rsidRDefault="00E43EF9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F9" w:rsidRPr="00A16F95" w:rsidRDefault="00E43EF9" w:rsidP="00E171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6F95">
        <w:rPr>
          <w:rFonts w:ascii="Times New Roman" w:hAnsi="Times New Roman" w:cs="Times New Roman"/>
          <w:sz w:val="28"/>
          <w:szCs w:val="28"/>
          <w:u w:val="single"/>
        </w:rPr>
        <w:lastRenderedPageBreak/>
        <w:t>5.2 Порядок голосования и принятия решений</w:t>
      </w:r>
    </w:p>
    <w:p w:rsidR="00E17122" w:rsidRPr="00E43EF9" w:rsidRDefault="00E17122" w:rsidP="00E17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Голосование может быть  открытым или  тайным. Тайное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голосование  проводится  в соответствии с установленным  порядком,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утвержденным Ученым советом </w:t>
      </w:r>
      <w:r w:rsidR="00E17122">
        <w:rPr>
          <w:rFonts w:ascii="Times New Roman" w:hAnsi="Times New Roman" w:cs="Times New Roman"/>
          <w:sz w:val="28"/>
          <w:szCs w:val="28"/>
        </w:rPr>
        <w:t>Университета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Решения считаются принятыми, если за них проголосовало большинство присутствующих на заседании (если не предусмотрено иное). </w:t>
      </w: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Решения Ученого совета вступают  в силу после подписания их </w:t>
      </w:r>
      <w:r w:rsidR="00E17122">
        <w:rPr>
          <w:rFonts w:ascii="Times New Roman" w:hAnsi="Times New Roman" w:cs="Times New Roman"/>
          <w:sz w:val="28"/>
          <w:szCs w:val="28"/>
        </w:rPr>
        <w:t xml:space="preserve"> Учредителем-президентом Университета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– председателем Ученого совета. </w:t>
      </w: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 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Для проведения тайного голосования и  подсчета его  результатов Ученый совет открытым голосованием избирает счетную комиссию в составе трех-пяти  членов Ученого совета. Счетная комиссия избирает из своих членов  председателя. В состав счетной комиссии не может быть </w:t>
      </w:r>
      <w:r w:rsidR="00DC4E1B">
        <w:rPr>
          <w:rFonts w:ascii="Times New Roman" w:hAnsi="Times New Roman" w:cs="Times New Roman"/>
          <w:sz w:val="28"/>
          <w:szCs w:val="28"/>
        </w:rPr>
        <w:t xml:space="preserve">включен член  Ученого  совета,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если его кандидатура баллотируется. Каждому члену Ученого совета выдается один бюллетень для тайного голосования. </w:t>
      </w: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5.2.5.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Бюллетени </w:t>
      </w:r>
      <w:r w:rsidR="00DC4E1B">
        <w:rPr>
          <w:rFonts w:ascii="Times New Roman" w:hAnsi="Times New Roman" w:cs="Times New Roman"/>
          <w:sz w:val="28"/>
          <w:szCs w:val="28"/>
        </w:rPr>
        <w:t xml:space="preserve">выдаются </w:t>
      </w:r>
      <w:r w:rsidR="00E43EF9" w:rsidRPr="00E43EF9">
        <w:rPr>
          <w:rFonts w:ascii="Times New Roman" w:hAnsi="Times New Roman" w:cs="Times New Roman"/>
          <w:sz w:val="28"/>
          <w:szCs w:val="28"/>
        </w:rPr>
        <w:t>в соответствии с явочным листом членов Ученого совета под подпись. По окончании голосования счетная комиссия вскрывает урну, устанавлива</w:t>
      </w:r>
      <w:r w:rsidR="00DC4E1B">
        <w:rPr>
          <w:rFonts w:ascii="Times New Roman" w:hAnsi="Times New Roman" w:cs="Times New Roman"/>
          <w:sz w:val="28"/>
          <w:szCs w:val="28"/>
        </w:rPr>
        <w:t xml:space="preserve">ет количество действительных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и недействительных бюллетеней и производит подсчет голосов, поданных «за»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и «против». Протокол счетной комиссии о результатах тайного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>подписывается всеми членами счетной комиссии и зачитывается на</w:t>
      </w:r>
      <w:r w:rsidR="00E17122"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заседании Ученого совета. Утверждение протоколов счетной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производится Ученым советом простым большинством голосов при открытом голосовании. </w:t>
      </w: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5.2.6.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Заседание Ученого совета оформляется протоколом секретарем Ученого совета. Протокол подписывается Председателем и секретарем Ученого совета. </w:t>
      </w:r>
    </w:p>
    <w:p w:rsidR="00E43EF9" w:rsidRP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5.2.7.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</w:t>
      </w:r>
      <w:r w:rsidR="00DC4E1B">
        <w:rPr>
          <w:rFonts w:ascii="Times New Roman" w:hAnsi="Times New Roman" w:cs="Times New Roman"/>
          <w:sz w:val="28"/>
          <w:szCs w:val="28"/>
        </w:rPr>
        <w:t xml:space="preserve">К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протоколу прилагаются принятые Ученым советом решения. </w:t>
      </w:r>
    </w:p>
    <w:p w:rsidR="00E43EF9" w:rsidRDefault="00DC4E1B" w:rsidP="00E171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Ученого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совета по процедурным вопросам также должны быть отражены в протоколе заседания. </w:t>
      </w: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5.2.8. </w:t>
      </w:r>
      <w:r w:rsidR="00DC4E1B">
        <w:rPr>
          <w:rFonts w:ascii="Times New Roman" w:hAnsi="Times New Roman" w:cs="Times New Roman"/>
          <w:sz w:val="28"/>
          <w:szCs w:val="28"/>
        </w:rPr>
        <w:t xml:space="preserve">Решение Ученого совета </w:t>
      </w:r>
      <w:r w:rsidR="001907A3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Председателем и секретарем Ученого совета и доводится до исполнителей и членов Ученого совета не более чем в недельный срок. </w:t>
      </w:r>
    </w:p>
    <w:p w:rsidR="00E43EF9" w:rsidRP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5.2.9.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организует систематическую проверку исполнения решений Ученого совета и информирует членов </w:t>
      </w:r>
    </w:p>
    <w:p w:rsidR="00E43EF9" w:rsidRPr="00E43EF9" w:rsidRDefault="00E43EF9" w:rsidP="00E43EF9">
      <w:pPr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Ученого совета о выполнении принятых решений. </w:t>
      </w:r>
    </w:p>
    <w:p w:rsidR="00E17122" w:rsidRDefault="00E17122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F9" w:rsidRPr="00A16F95" w:rsidRDefault="00E43EF9" w:rsidP="00E17122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6F95">
        <w:rPr>
          <w:rFonts w:ascii="Times New Roman" w:hAnsi="Times New Roman" w:cs="Times New Roman"/>
          <w:sz w:val="28"/>
          <w:szCs w:val="28"/>
          <w:u w:val="single"/>
        </w:rPr>
        <w:t>5.3 Подготовка материалов к заседаниям Ученого совета</w:t>
      </w:r>
    </w:p>
    <w:p w:rsidR="00E17122" w:rsidRPr="00E17122" w:rsidRDefault="00E17122" w:rsidP="00E17122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3EF9" w:rsidRPr="00E43EF9" w:rsidRDefault="00E43EF9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>5.3.1</w:t>
      </w:r>
      <w:r w:rsidR="004B0245">
        <w:rPr>
          <w:rFonts w:ascii="Times New Roman" w:hAnsi="Times New Roman" w:cs="Times New Roman"/>
          <w:sz w:val="28"/>
          <w:szCs w:val="28"/>
        </w:rPr>
        <w:t>.</w:t>
      </w:r>
      <w:r w:rsidRPr="00E43EF9">
        <w:rPr>
          <w:rFonts w:ascii="Times New Roman" w:hAnsi="Times New Roman" w:cs="Times New Roman"/>
          <w:sz w:val="28"/>
          <w:szCs w:val="28"/>
        </w:rPr>
        <w:t xml:space="preserve"> Материалы, подготовленные комиссией и отдельными исполнителями для заседания Ученого совета, могут быть произвольной формы, исходя из содержания  рассматриваемого  вопроса и  его объема. За исключением тех вопросов, которые требуют определенного перечня и содержания документов (утверждение планов, конкурсные дела и пр.). </w:t>
      </w:r>
    </w:p>
    <w:p w:rsidR="00E43EF9" w:rsidRPr="00E43EF9" w:rsidRDefault="00E43EF9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>5.3.2</w:t>
      </w:r>
      <w:r w:rsidR="004B0245">
        <w:rPr>
          <w:rFonts w:ascii="Times New Roman" w:hAnsi="Times New Roman" w:cs="Times New Roman"/>
          <w:sz w:val="28"/>
          <w:szCs w:val="28"/>
        </w:rPr>
        <w:t>.</w:t>
      </w:r>
      <w:r w:rsidRPr="00E43EF9">
        <w:rPr>
          <w:rFonts w:ascii="Times New Roman" w:hAnsi="Times New Roman" w:cs="Times New Roman"/>
          <w:sz w:val="28"/>
          <w:szCs w:val="28"/>
        </w:rPr>
        <w:t xml:space="preserve"> Объем документов, представляемый на заседании Ученого  совета</w:t>
      </w:r>
      <w:r w:rsidR="00DC4E1B">
        <w:rPr>
          <w:rFonts w:ascii="Times New Roman" w:hAnsi="Times New Roman" w:cs="Times New Roman"/>
          <w:sz w:val="28"/>
          <w:szCs w:val="28"/>
        </w:rPr>
        <w:t xml:space="preserve"> </w:t>
      </w:r>
      <w:r w:rsidRPr="00E43EF9">
        <w:rPr>
          <w:rFonts w:ascii="Times New Roman" w:hAnsi="Times New Roman" w:cs="Times New Roman"/>
          <w:sz w:val="28"/>
          <w:szCs w:val="28"/>
        </w:rPr>
        <w:t xml:space="preserve">вопросу, в зависимости от его характера и масштаба, может быть любым.  </w:t>
      </w:r>
    </w:p>
    <w:p w:rsidR="00E43EF9" w:rsidRPr="00E43EF9" w:rsidRDefault="00E43EF9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lastRenderedPageBreak/>
        <w:t>5.3.3</w:t>
      </w:r>
      <w:r w:rsidR="004B0245">
        <w:rPr>
          <w:rFonts w:ascii="Times New Roman" w:hAnsi="Times New Roman" w:cs="Times New Roman"/>
          <w:sz w:val="28"/>
          <w:szCs w:val="28"/>
        </w:rPr>
        <w:t>.</w:t>
      </w:r>
      <w:r w:rsidRPr="00E43EF9">
        <w:rPr>
          <w:rFonts w:ascii="Times New Roman" w:hAnsi="Times New Roman" w:cs="Times New Roman"/>
          <w:sz w:val="28"/>
          <w:szCs w:val="28"/>
        </w:rPr>
        <w:t xml:space="preserve"> Документы должны удовлетворять следующим общим требованиям: </w:t>
      </w:r>
    </w:p>
    <w:p w:rsidR="00E43EF9" w:rsidRPr="00E43EF9" w:rsidRDefault="00E43EF9" w:rsidP="00DC4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- содержание рассматриваемого вопроса должно излагаться последовательно, четко, кратко; </w:t>
      </w:r>
    </w:p>
    <w:p w:rsidR="00E43EF9" w:rsidRPr="00E43EF9" w:rsidRDefault="00E43EF9" w:rsidP="00E171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-  содержать  анализ  положительных  результатов,  недостатков  и  их </w:t>
      </w:r>
    </w:p>
    <w:p w:rsidR="00E43EF9" w:rsidRPr="00E43EF9" w:rsidRDefault="00E43EF9" w:rsidP="00E43EF9">
      <w:pPr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причин; </w:t>
      </w:r>
    </w:p>
    <w:p w:rsidR="00E43EF9" w:rsidRPr="00E43EF9" w:rsidRDefault="00E43EF9" w:rsidP="00E171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- содержать логические выводы, направленные на эффективное решение вопроса. </w:t>
      </w:r>
    </w:p>
    <w:p w:rsidR="00E43EF9" w:rsidRDefault="00E43EF9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>5.3.4</w:t>
      </w:r>
      <w:r w:rsidR="004B0245">
        <w:rPr>
          <w:rFonts w:ascii="Times New Roman" w:hAnsi="Times New Roman" w:cs="Times New Roman"/>
          <w:sz w:val="28"/>
          <w:szCs w:val="28"/>
        </w:rPr>
        <w:t>.</w:t>
      </w:r>
      <w:r w:rsidRPr="00E43EF9">
        <w:rPr>
          <w:rFonts w:ascii="Times New Roman" w:hAnsi="Times New Roman" w:cs="Times New Roman"/>
          <w:sz w:val="28"/>
          <w:szCs w:val="28"/>
        </w:rPr>
        <w:t xml:space="preserve"> Доклад председателя комиссии (отдельного </w:t>
      </w:r>
      <w:r w:rsidR="00DC4E1B">
        <w:rPr>
          <w:rFonts w:ascii="Times New Roman" w:hAnsi="Times New Roman" w:cs="Times New Roman"/>
          <w:sz w:val="28"/>
          <w:szCs w:val="28"/>
        </w:rPr>
        <w:t xml:space="preserve">исполнителя) </w:t>
      </w:r>
      <w:r w:rsidRPr="00E43EF9">
        <w:rPr>
          <w:rFonts w:ascii="Times New Roman" w:hAnsi="Times New Roman" w:cs="Times New Roman"/>
          <w:sz w:val="28"/>
          <w:szCs w:val="28"/>
        </w:rPr>
        <w:t xml:space="preserve">не должен превышать 10-15 минут. </w:t>
      </w:r>
    </w:p>
    <w:p w:rsidR="005A6016" w:rsidRDefault="00DC4E1B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</w:t>
      </w:r>
      <w:r w:rsidR="004B02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Ученого совета должен содержать краткую констатирующую часть и четкую постановляющую часть с указанием ответственных за выполнение работ и сроков, результатов, подлежащих контролю.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3EF9" w:rsidRPr="00E43EF9">
        <w:rPr>
          <w:rFonts w:ascii="Times New Roman" w:hAnsi="Times New Roman" w:cs="Times New Roman"/>
          <w:sz w:val="28"/>
          <w:szCs w:val="28"/>
        </w:rPr>
        <w:t>установленный срок (не менее чем за 10 дней до заседания совета) проект представляется ученому секретарю на двух языках (государственном и русском).</w:t>
      </w:r>
    </w:p>
    <w:p w:rsidR="00E17122" w:rsidRDefault="00E17122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DAB" w:rsidRDefault="00075DAB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DAB" w:rsidRDefault="00075DAB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DAB" w:rsidRPr="00075DAB" w:rsidRDefault="00075DAB" w:rsidP="00075DAB">
      <w:pPr>
        <w:jc w:val="both"/>
        <w:rPr>
          <w:rFonts w:ascii="Times New Roman" w:hAnsi="Times New Roman" w:cs="Times New Roman"/>
          <w:sz w:val="24"/>
          <w:szCs w:val="24"/>
        </w:rPr>
      </w:pPr>
      <w:r w:rsidRPr="00075DAB">
        <w:rPr>
          <w:rFonts w:ascii="Times New Roman" w:hAnsi="Times New Roman" w:cs="Times New Roman"/>
          <w:sz w:val="24"/>
          <w:szCs w:val="24"/>
        </w:rPr>
        <w:t>Решение Ученого совета Университета</w:t>
      </w:r>
    </w:p>
    <w:p w:rsidR="00075DAB" w:rsidRPr="00075DAB" w:rsidRDefault="00075DAB" w:rsidP="00075DAB">
      <w:pPr>
        <w:jc w:val="both"/>
        <w:rPr>
          <w:rFonts w:ascii="Times New Roman" w:hAnsi="Times New Roman" w:cs="Times New Roman"/>
          <w:sz w:val="24"/>
          <w:szCs w:val="24"/>
        </w:rPr>
      </w:pPr>
      <w:r w:rsidRPr="00075DAB">
        <w:rPr>
          <w:rFonts w:ascii="Times New Roman" w:hAnsi="Times New Roman" w:cs="Times New Roman"/>
          <w:sz w:val="24"/>
          <w:szCs w:val="24"/>
        </w:rPr>
        <w:t>принято «_</w:t>
      </w: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075DAB">
        <w:rPr>
          <w:rFonts w:ascii="Times New Roman" w:hAnsi="Times New Roman" w:cs="Times New Roman"/>
          <w:sz w:val="24"/>
          <w:szCs w:val="24"/>
        </w:rPr>
        <w:t>_» ___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075DAB">
        <w:rPr>
          <w:rFonts w:ascii="Times New Roman" w:hAnsi="Times New Roman" w:cs="Times New Roman"/>
          <w:sz w:val="24"/>
          <w:szCs w:val="24"/>
        </w:rPr>
        <w:t>___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5DA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75DAB" w:rsidRPr="00075DAB" w:rsidRDefault="00075DAB" w:rsidP="00075DAB">
      <w:pPr>
        <w:jc w:val="both"/>
        <w:rPr>
          <w:rFonts w:ascii="Times New Roman" w:hAnsi="Times New Roman" w:cs="Times New Roman"/>
          <w:sz w:val="24"/>
          <w:szCs w:val="24"/>
        </w:rPr>
      </w:pPr>
      <w:r w:rsidRPr="00075DAB">
        <w:rPr>
          <w:rFonts w:ascii="Times New Roman" w:hAnsi="Times New Roman" w:cs="Times New Roman"/>
          <w:sz w:val="24"/>
          <w:szCs w:val="24"/>
        </w:rPr>
        <w:t xml:space="preserve">                протокол № 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75DAB">
        <w:rPr>
          <w:rFonts w:ascii="Times New Roman" w:hAnsi="Times New Roman" w:cs="Times New Roman"/>
          <w:sz w:val="24"/>
          <w:szCs w:val="24"/>
        </w:rPr>
        <w:t>_.</w:t>
      </w:r>
    </w:p>
    <w:p w:rsidR="00075DAB" w:rsidRDefault="00075DAB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5DAB" w:rsidSect="00AB1321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C97" w:rsidRDefault="00E55C97" w:rsidP="000C38C1">
      <w:r>
        <w:separator/>
      </w:r>
    </w:p>
  </w:endnote>
  <w:endnote w:type="continuationSeparator" w:id="1">
    <w:p w:rsidR="00E55C97" w:rsidRDefault="00E55C97" w:rsidP="000C3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798"/>
      <w:docPartObj>
        <w:docPartGallery w:val="Page Numbers (Bottom of Page)"/>
        <w:docPartUnique/>
      </w:docPartObj>
    </w:sdtPr>
    <w:sdtContent>
      <w:p w:rsidR="000C38C1" w:rsidRDefault="00440A44">
        <w:pPr>
          <w:pStyle w:val="a6"/>
          <w:jc w:val="right"/>
        </w:pPr>
        <w:fldSimple w:instr=" PAGE   \* MERGEFORMAT ">
          <w:r w:rsidR="00EC0CF3">
            <w:rPr>
              <w:noProof/>
            </w:rPr>
            <w:t>1</w:t>
          </w:r>
        </w:fldSimple>
      </w:p>
    </w:sdtContent>
  </w:sdt>
  <w:p w:rsidR="000C38C1" w:rsidRDefault="000C38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C97" w:rsidRDefault="00E55C97" w:rsidP="000C38C1">
      <w:r>
        <w:separator/>
      </w:r>
    </w:p>
  </w:footnote>
  <w:footnote w:type="continuationSeparator" w:id="1">
    <w:p w:rsidR="00E55C97" w:rsidRDefault="00E55C97" w:rsidP="000C3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6DC0"/>
    <w:multiLevelType w:val="multilevel"/>
    <w:tmpl w:val="21EEE8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B9E1FD0"/>
    <w:multiLevelType w:val="multilevel"/>
    <w:tmpl w:val="3B6C2E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4EDE5AE8"/>
    <w:multiLevelType w:val="multilevel"/>
    <w:tmpl w:val="3B6C2E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510F6EB4"/>
    <w:multiLevelType w:val="multilevel"/>
    <w:tmpl w:val="9CE23A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19C15B2"/>
    <w:multiLevelType w:val="multilevel"/>
    <w:tmpl w:val="9CE23A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5E425E53"/>
    <w:multiLevelType w:val="multilevel"/>
    <w:tmpl w:val="E6D29B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  <w:b/>
      </w:rPr>
    </w:lvl>
  </w:abstractNum>
  <w:abstractNum w:abstractNumId="6">
    <w:nsid w:val="644D37FB"/>
    <w:multiLevelType w:val="multilevel"/>
    <w:tmpl w:val="3B6C2E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66784967"/>
    <w:multiLevelType w:val="multilevel"/>
    <w:tmpl w:val="F0AEE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EF9"/>
    <w:rsid w:val="00075DAB"/>
    <w:rsid w:val="000C38C1"/>
    <w:rsid w:val="000E1505"/>
    <w:rsid w:val="001907A3"/>
    <w:rsid w:val="001A2C71"/>
    <w:rsid w:val="00215A22"/>
    <w:rsid w:val="00263050"/>
    <w:rsid w:val="003B0490"/>
    <w:rsid w:val="003D3B9E"/>
    <w:rsid w:val="003E0320"/>
    <w:rsid w:val="00440A44"/>
    <w:rsid w:val="004521DF"/>
    <w:rsid w:val="00474BDE"/>
    <w:rsid w:val="0048558E"/>
    <w:rsid w:val="004B0245"/>
    <w:rsid w:val="004C729F"/>
    <w:rsid w:val="004D466D"/>
    <w:rsid w:val="00571D7C"/>
    <w:rsid w:val="005A6016"/>
    <w:rsid w:val="006C3D2F"/>
    <w:rsid w:val="007122EA"/>
    <w:rsid w:val="00762275"/>
    <w:rsid w:val="007862D4"/>
    <w:rsid w:val="007909C2"/>
    <w:rsid w:val="007D19A9"/>
    <w:rsid w:val="007F22A6"/>
    <w:rsid w:val="00A16F95"/>
    <w:rsid w:val="00AB1321"/>
    <w:rsid w:val="00AB5970"/>
    <w:rsid w:val="00B27F4C"/>
    <w:rsid w:val="00B34500"/>
    <w:rsid w:val="00C43727"/>
    <w:rsid w:val="00DC4E1B"/>
    <w:rsid w:val="00E07E91"/>
    <w:rsid w:val="00E17122"/>
    <w:rsid w:val="00E25DD5"/>
    <w:rsid w:val="00E43EF9"/>
    <w:rsid w:val="00E55C97"/>
    <w:rsid w:val="00E62D68"/>
    <w:rsid w:val="00EC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4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C38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38C1"/>
  </w:style>
  <w:style w:type="paragraph" w:styleId="a6">
    <w:name w:val="footer"/>
    <w:basedOn w:val="a"/>
    <w:link w:val="a7"/>
    <w:uiPriority w:val="99"/>
    <w:unhideWhenUsed/>
    <w:rsid w:val="000C38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38C1"/>
  </w:style>
  <w:style w:type="character" w:customStyle="1" w:styleId="s1">
    <w:name w:val="s1"/>
    <w:rsid w:val="00E25DD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8">
    <w:name w:val="No Spacing"/>
    <w:aliases w:val="мелкий,Обя,мой рабочий,норма,Айгерим,ТекстОтчета,No Spacing,Алия,СНОСКИ"/>
    <w:link w:val="a9"/>
    <w:uiPriority w:val="99"/>
    <w:qFormat/>
    <w:rsid w:val="00E25DD5"/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8"/>
    <w:uiPriority w:val="99"/>
    <w:locked/>
    <w:rsid w:val="00E25DD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C0C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2018-03-13T14:23:00Z</cp:lastPrinted>
  <dcterms:created xsi:type="dcterms:W3CDTF">2018-05-16T16:53:00Z</dcterms:created>
  <dcterms:modified xsi:type="dcterms:W3CDTF">2018-05-16T16:53:00Z</dcterms:modified>
</cp:coreProperties>
</file>