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476" w:rsidRPr="009829CC" w:rsidRDefault="00446719" w:rsidP="00EA6476">
      <w:pPr>
        <w:spacing w:after="0" w:line="240" w:lineRule="auto"/>
        <w:jc w:val="center"/>
        <w:rPr>
          <w:rFonts w:ascii="Times New Roman" w:hAnsi="Times New Roman" w:cs="Times New Roman"/>
          <w:b/>
          <w:iCs/>
          <w:sz w:val="28"/>
          <w:szCs w:val="28"/>
        </w:rPr>
      </w:pPr>
      <w:r>
        <w:rPr>
          <w:rFonts w:ascii="Times New Roman" w:hAnsi="Times New Roman" w:cs="Times New Roman"/>
          <w:b/>
          <w:iCs/>
          <w:noProof/>
          <w:sz w:val="28"/>
          <w:szCs w:val="28"/>
        </w:rPr>
        <w:drawing>
          <wp:inline distT="0" distB="0" distL="0" distR="0">
            <wp:extent cx="5934075" cy="9534525"/>
            <wp:effectExtent l="19050" t="0" r="9525" b="0"/>
            <wp:docPr id="1" name="Рисунок 1" descr="C:\Users\user\AppData\Local\Temp\Rar$DRa3924.27311\Для слайдов 2\37 СП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Ra3924.27311\Для слайдов 2\37 СП 1.jpg"/>
                    <pic:cNvPicPr>
                      <a:picLocks noChangeAspect="1" noChangeArrowheads="1"/>
                    </pic:cNvPicPr>
                  </pic:nvPicPr>
                  <pic:blipFill>
                    <a:blip r:embed="rId8"/>
                    <a:srcRect/>
                    <a:stretch>
                      <a:fillRect/>
                    </a:stretch>
                  </pic:blipFill>
                  <pic:spPr bwMode="auto">
                    <a:xfrm>
                      <a:off x="0" y="0"/>
                      <a:ext cx="5934075" cy="9534525"/>
                    </a:xfrm>
                    <a:prstGeom prst="rect">
                      <a:avLst/>
                    </a:prstGeom>
                    <a:noFill/>
                    <a:ln w="9525">
                      <a:noFill/>
                      <a:miter lim="800000"/>
                      <a:headEnd/>
                      <a:tailEnd/>
                    </a:ln>
                  </pic:spPr>
                </pic:pic>
              </a:graphicData>
            </a:graphic>
          </wp:inline>
        </w:drawing>
      </w:r>
      <w:r w:rsidR="00EA6476" w:rsidRPr="009829CC">
        <w:rPr>
          <w:rFonts w:ascii="Times New Roman" w:hAnsi="Times New Roman" w:cs="Times New Roman"/>
          <w:b/>
          <w:iCs/>
          <w:sz w:val="28"/>
          <w:szCs w:val="28"/>
        </w:rPr>
        <w:lastRenderedPageBreak/>
        <w:t>СТРАТЕГИЧЕСКИЙ ПЛАН РАЗВИТИЯ К</w:t>
      </w:r>
      <w:r w:rsidR="00EA6476">
        <w:rPr>
          <w:rFonts w:ascii="Times New Roman" w:hAnsi="Times New Roman" w:cs="Times New Roman"/>
          <w:b/>
          <w:iCs/>
          <w:sz w:val="28"/>
          <w:szCs w:val="28"/>
        </w:rPr>
        <w:t>аз</w:t>
      </w:r>
      <w:r w:rsidR="00EA6476" w:rsidRPr="009829CC">
        <w:rPr>
          <w:rFonts w:ascii="Times New Roman" w:hAnsi="Times New Roman" w:cs="Times New Roman"/>
          <w:b/>
          <w:iCs/>
          <w:sz w:val="28"/>
          <w:szCs w:val="28"/>
        </w:rPr>
        <w:t>УИиТС</w:t>
      </w:r>
    </w:p>
    <w:p w:rsidR="00EA6476" w:rsidRPr="009829CC" w:rsidRDefault="00EA6476" w:rsidP="00EA6476">
      <w:pPr>
        <w:spacing w:after="0" w:line="240" w:lineRule="auto"/>
        <w:jc w:val="center"/>
        <w:rPr>
          <w:rFonts w:ascii="Times New Roman" w:hAnsi="Times New Roman" w:cs="Times New Roman"/>
          <w:b/>
          <w:iCs/>
          <w:sz w:val="28"/>
          <w:szCs w:val="28"/>
        </w:rPr>
      </w:pPr>
      <w:r w:rsidRPr="009829CC">
        <w:rPr>
          <w:rFonts w:ascii="Times New Roman" w:hAnsi="Times New Roman" w:cs="Times New Roman"/>
          <w:b/>
          <w:iCs/>
          <w:sz w:val="28"/>
          <w:szCs w:val="28"/>
        </w:rPr>
        <w:t>на 2018-2021 годы</w:t>
      </w:r>
    </w:p>
    <w:p w:rsidR="00EA6476" w:rsidRPr="009829CC" w:rsidRDefault="00EA6476" w:rsidP="00EA6476">
      <w:pPr>
        <w:spacing w:after="0" w:line="240" w:lineRule="auto"/>
        <w:jc w:val="center"/>
        <w:rPr>
          <w:rFonts w:ascii="Times New Roman" w:hAnsi="Times New Roman" w:cs="Times New Roman"/>
          <w:b/>
          <w:i/>
          <w:iCs/>
          <w:sz w:val="28"/>
          <w:szCs w:val="28"/>
        </w:rPr>
      </w:pPr>
    </w:p>
    <w:p w:rsidR="00EA6476" w:rsidRPr="009829CC" w:rsidRDefault="00EA6476" w:rsidP="00EA6476">
      <w:pPr>
        <w:pStyle w:val="Default"/>
        <w:jc w:val="center"/>
        <w:rPr>
          <w:rFonts w:ascii="Times New Roman" w:hAnsi="Times New Roman" w:cs="Times New Roman"/>
          <w:b/>
          <w:bCs/>
          <w:sz w:val="28"/>
          <w:szCs w:val="28"/>
        </w:rPr>
      </w:pPr>
      <w:r w:rsidRPr="009829CC">
        <w:rPr>
          <w:rFonts w:ascii="Times New Roman" w:hAnsi="Times New Roman" w:cs="Times New Roman"/>
          <w:b/>
          <w:bCs/>
          <w:sz w:val="28"/>
          <w:szCs w:val="28"/>
        </w:rPr>
        <w:t>Введение</w:t>
      </w:r>
    </w:p>
    <w:p w:rsidR="00EA6476" w:rsidRDefault="00EA6476" w:rsidP="00EA6476">
      <w:pPr>
        <w:pStyle w:val="Default"/>
        <w:rPr>
          <w:sz w:val="28"/>
          <w:szCs w:val="28"/>
        </w:rPr>
      </w:pPr>
    </w:p>
    <w:p w:rsidR="00EA6476" w:rsidRDefault="00EA6476" w:rsidP="00EA267F">
      <w:pPr>
        <w:pStyle w:val="j11"/>
        <w:shd w:val="clear" w:color="auto" w:fill="FFFFFF"/>
        <w:spacing w:before="0" w:beforeAutospacing="0" w:after="0" w:afterAutospacing="0"/>
        <w:ind w:left="-284" w:firstLine="992"/>
        <w:jc w:val="both"/>
        <w:textAlignment w:val="baseline"/>
        <w:rPr>
          <w:sz w:val="28"/>
          <w:szCs w:val="28"/>
        </w:rPr>
      </w:pPr>
      <w:r w:rsidRPr="006E7BB4">
        <w:rPr>
          <w:sz w:val="28"/>
          <w:szCs w:val="28"/>
        </w:rPr>
        <w:t>В соответствии</w:t>
      </w:r>
      <w:r>
        <w:rPr>
          <w:sz w:val="28"/>
          <w:szCs w:val="28"/>
        </w:rPr>
        <w:t xml:space="preserve"> с Посланием</w:t>
      </w:r>
      <w:r w:rsidRPr="00337C18">
        <w:rPr>
          <w:b/>
          <w:bCs/>
          <w:sz w:val="28"/>
          <w:szCs w:val="28"/>
        </w:rPr>
        <w:t xml:space="preserve"> </w:t>
      </w:r>
      <w:r w:rsidRPr="00A96334">
        <w:rPr>
          <w:rStyle w:val="s1"/>
          <w:rFonts w:eastAsiaTheme="minorHAnsi"/>
          <w:sz w:val="28"/>
          <w:szCs w:val="28"/>
        </w:rPr>
        <w:t xml:space="preserve">Президента Республики Казахстан </w:t>
      </w:r>
      <w:r>
        <w:rPr>
          <w:rStyle w:val="s1"/>
          <w:rFonts w:eastAsiaTheme="minorHAnsi"/>
          <w:sz w:val="28"/>
          <w:szCs w:val="28"/>
        </w:rPr>
        <w:t xml:space="preserve">            </w:t>
      </w:r>
      <w:r w:rsidRPr="00A96334">
        <w:rPr>
          <w:rStyle w:val="s1"/>
          <w:rFonts w:eastAsiaTheme="minorHAnsi"/>
          <w:sz w:val="28"/>
          <w:szCs w:val="28"/>
        </w:rPr>
        <w:t>Н. Назарбаева народу Казахстана</w:t>
      </w:r>
      <w:r>
        <w:rPr>
          <w:rStyle w:val="s1"/>
          <w:rFonts w:eastAsiaTheme="minorHAnsi"/>
          <w:sz w:val="28"/>
          <w:szCs w:val="28"/>
        </w:rPr>
        <w:t xml:space="preserve"> </w:t>
      </w:r>
      <w:r w:rsidRPr="00A96334">
        <w:rPr>
          <w:rStyle w:val="s1"/>
          <w:rFonts w:eastAsiaTheme="minorHAnsi"/>
          <w:sz w:val="28"/>
          <w:szCs w:val="28"/>
        </w:rPr>
        <w:t>«Новые возможности развития в условиях четвертой промышленной революции»</w:t>
      </w:r>
      <w:r>
        <w:rPr>
          <w:rStyle w:val="s1"/>
          <w:rFonts w:eastAsiaTheme="minorHAnsi"/>
          <w:sz w:val="28"/>
          <w:szCs w:val="28"/>
        </w:rPr>
        <w:t>,</w:t>
      </w:r>
      <w:r w:rsidRPr="006E7BB4">
        <w:rPr>
          <w:sz w:val="28"/>
          <w:szCs w:val="28"/>
        </w:rPr>
        <w:t xml:space="preserve"> со</w:t>
      </w:r>
      <w:r>
        <w:rPr>
          <w:sz w:val="28"/>
          <w:szCs w:val="28"/>
        </w:rPr>
        <w:t xml:space="preserve"> </w:t>
      </w:r>
      <w:r w:rsidRPr="006E7BB4">
        <w:rPr>
          <w:sz w:val="28"/>
          <w:szCs w:val="28"/>
        </w:rPr>
        <w:t xml:space="preserve">Стратегическим планом Министерства образования и науки Республики Казахстан на </w:t>
      </w:r>
      <w:r w:rsidRPr="00AF28E3">
        <w:rPr>
          <w:rStyle w:val="s1"/>
          <w:rFonts w:eastAsiaTheme="minorHAnsi"/>
          <w:sz w:val="28"/>
          <w:szCs w:val="28"/>
        </w:rPr>
        <w:t>201</w:t>
      </w:r>
      <w:r w:rsidRPr="00AF28E3">
        <w:rPr>
          <w:rStyle w:val="s1"/>
          <w:rFonts w:eastAsiaTheme="minorHAnsi"/>
          <w:sz w:val="28"/>
          <w:szCs w:val="28"/>
          <w:lang w:val="kk-KZ"/>
        </w:rPr>
        <w:t>7</w:t>
      </w:r>
      <w:r w:rsidRPr="00AF28E3">
        <w:rPr>
          <w:rStyle w:val="s1"/>
          <w:rFonts w:eastAsiaTheme="minorHAnsi"/>
          <w:sz w:val="28"/>
          <w:szCs w:val="28"/>
        </w:rPr>
        <w:t>-20</w:t>
      </w:r>
      <w:r w:rsidRPr="00AF28E3">
        <w:rPr>
          <w:rStyle w:val="s1"/>
          <w:rFonts w:eastAsiaTheme="minorHAnsi"/>
          <w:sz w:val="28"/>
          <w:szCs w:val="28"/>
          <w:lang w:val="kk-KZ"/>
        </w:rPr>
        <w:t>21</w:t>
      </w:r>
      <w:r w:rsidRPr="003F7875">
        <w:rPr>
          <w:rStyle w:val="s1"/>
          <w:rFonts w:eastAsiaTheme="minorHAnsi"/>
          <w:sz w:val="28"/>
          <w:szCs w:val="28"/>
        </w:rPr>
        <w:t xml:space="preserve"> </w:t>
      </w:r>
      <w:r>
        <w:rPr>
          <w:sz w:val="28"/>
          <w:szCs w:val="28"/>
        </w:rPr>
        <w:t xml:space="preserve">годы и </w:t>
      </w:r>
      <w:r w:rsidRPr="006E7BB4">
        <w:rPr>
          <w:sz w:val="28"/>
          <w:szCs w:val="28"/>
        </w:rPr>
        <w:t xml:space="preserve">Стратегическим планом </w:t>
      </w:r>
      <w:r>
        <w:rPr>
          <w:sz w:val="28"/>
          <w:szCs w:val="28"/>
        </w:rPr>
        <w:t>развития КазУИиТС на 2015-2020 годы  Казахстанский университет инновационных и телекоммуникационных систем</w:t>
      </w:r>
      <w:r w:rsidRPr="006E7BB4">
        <w:rPr>
          <w:sz w:val="28"/>
          <w:szCs w:val="28"/>
        </w:rPr>
        <w:t xml:space="preserve"> </w:t>
      </w:r>
      <w:r>
        <w:rPr>
          <w:sz w:val="28"/>
          <w:szCs w:val="28"/>
        </w:rPr>
        <w:t>внес определенные изменения и дополнения с целью дора</w:t>
      </w:r>
      <w:r w:rsidRPr="006E7BB4">
        <w:rPr>
          <w:sz w:val="28"/>
          <w:szCs w:val="28"/>
        </w:rPr>
        <w:t>бот</w:t>
      </w:r>
      <w:r>
        <w:rPr>
          <w:sz w:val="28"/>
          <w:szCs w:val="28"/>
        </w:rPr>
        <w:t>ки</w:t>
      </w:r>
      <w:r w:rsidRPr="006E7BB4">
        <w:rPr>
          <w:sz w:val="28"/>
          <w:szCs w:val="28"/>
        </w:rPr>
        <w:t xml:space="preserve"> </w:t>
      </w:r>
      <w:r>
        <w:rPr>
          <w:sz w:val="28"/>
          <w:szCs w:val="28"/>
        </w:rPr>
        <w:t>С</w:t>
      </w:r>
      <w:r w:rsidRPr="006E7BB4">
        <w:rPr>
          <w:sz w:val="28"/>
          <w:szCs w:val="28"/>
        </w:rPr>
        <w:t>тратегическ</w:t>
      </w:r>
      <w:r>
        <w:rPr>
          <w:sz w:val="28"/>
          <w:szCs w:val="28"/>
        </w:rPr>
        <w:t>ого</w:t>
      </w:r>
      <w:r w:rsidRPr="006E7BB4">
        <w:rPr>
          <w:sz w:val="28"/>
          <w:szCs w:val="28"/>
        </w:rPr>
        <w:t xml:space="preserve"> план</w:t>
      </w:r>
      <w:r>
        <w:rPr>
          <w:sz w:val="28"/>
          <w:szCs w:val="28"/>
        </w:rPr>
        <w:t>а</w:t>
      </w:r>
      <w:r w:rsidRPr="006E7BB4">
        <w:rPr>
          <w:sz w:val="28"/>
          <w:szCs w:val="28"/>
        </w:rPr>
        <w:t xml:space="preserve"> развития на период 201</w:t>
      </w:r>
      <w:r>
        <w:rPr>
          <w:sz w:val="28"/>
          <w:szCs w:val="28"/>
        </w:rPr>
        <w:t>8</w:t>
      </w:r>
      <w:r w:rsidRPr="006E7BB4">
        <w:rPr>
          <w:sz w:val="28"/>
          <w:szCs w:val="28"/>
        </w:rPr>
        <w:t>-202</w:t>
      </w:r>
      <w:r>
        <w:rPr>
          <w:sz w:val="28"/>
          <w:szCs w:val="28"/>
        </w:rPr>
        <w:t>1</w:t>
      </w:r>
      <w:r w:rsidRPr="006E7BB4">
        <w:rPr>
          <w:sz w:val="28"/>
          <w:szCs w:val="28"/>
        </w:rPr>
        <w:t xml:space="preserve"> гг.</w:t>
      </w:r>
    </w:p>
    <w:p w:rsidR="00EA267F" w:rsidRDefault="00EA6476" w:rsidP="00EA267F">
      <w:pPr>
        <w:pStyle w:val="j14"/>
        <w:shd w:val="clear" w:color="auto" w:fill="FFFFFF"/>
        <w:spacing w:before="0" w:beforeAutospacing="0" w:after="0" w:afterAutospacing="0"/>
        <w:ind w:left="-284" w:firstLine="992"/>
        <w:jc w:val="both"/>
        <w:textAlignment w:val="baseline"/>
        <w:rPr>
          <w:rStyle w:val="s0"/>
          <w:color w:val="000000"/>
          <w:sz w:val="28"/>
          <w:szCs w:val="28"/>
        </w:rPr>
      </w:pPr>
      <w:r w:rsidRPr="007C4633">
        <w:rPr>
          <w:sz w:val="28"/>
          <w:szCs w:val="28"/>
        </w:rPr>
        <w:t xml:space="preserve">В Послании </w:t>
      </w:r>
      <w:r w:rsidRPr="007C4633">
        <w:rPr>
          <w:b/>
          <w:bCs/>
          <w:sz w:val="28"/>
          <w:szCs w:val="28"/>
        </w:rPr>
        <w:t xml:space="preserve"> </w:t>
      </w:r>
      <w:r w:rsidRPr="007C4633">
        <w:rPr>
          <w:rStyle w:val="s1"/>
          <w:rFonts w:eastAsiaTheme="minorHAnsi"/>
          <w:sz w:val="28"/>
          <w:szCs w:val="28"/>
        </w:rPr>
        <w:t xml:space="preserve">Президента Республики Казахстан </w:t>
      </w:r>
      <w:r w:rsidRPr="007C4633">
        <w:rPr>
          <w:sz w:val="28"/>
          <w:szCs w:val="28"/>
        </w:rPr>
        <w:t xml:space="preserve">народу Казахстана </w:t>
      </w:r>
      <w:r w:rsidRPr="007C4633">
        <w:rPr>
          <w:rStyle w:val="s1"/>
          <w:rFonts w:eastAsiaTheme="minorHAnsi"/>
          <w:sz w:val="28"/>
          <w:szCs w:val="28"/>
        </w:rPr>
        <w:t>от 10 января 2018 года «Новые возможности развития в условиях четвертой промышленной революции» о необходимости «…</w:t>
      </w:r>
      <w:r w:rsidRPr="007C4633">
        <w:rPr>
          <w:rStyle w:val="s0"/>
          <w:color w:val="000000"/>
          <w:sz w:val="28"/>
          <w:szCs w:val="28"/>
        </w:rPr>
        <w:t>ускорить создание собственной передовой системы образования, охватывающей граждан всех возрастов. Ключевым приоритетом образовательных программ должно стать развитие способности к постоянной адаптации к изменениям и усвоению новых знаний</w:t>
      </w:r>
      <w:r w:rsidRPr="008F3E62">
        <w:rPr>
          <w:rStyle w:val="s0"/>
          <w:color w:val="000000"/>
          <w:sz w:val="28"/>
          <w:szCs w:val="28"/>
        </w:rPr>
        <w:t>».</w:t>
      </w:r>
      <w:r w:rsidRPr="008F3E62">
        <w:rPr>
          <w:sz w:val="28"/>
          <w:szCs w:val="28"/>
        </w:rPr>
        <w:t xml:space="preserve"> Среди приоритетов развития Республики Казахстан, определенных в Послании обозначен «</w:t>
      </w:r>
      <w:r w:rsidRPr="008F3E62">
        <w:rPr>
          <w:rStyle w:val="s1"/>
          <w:rFonts w:eastAsiaTheme="minorHAnsi"/>
          <w:sz w:val="28"/>
          <w:szCs w:val="28"/>
        </w:rPr>
        <w:t>Человеческий капитал - основа модернизации» и важным условием ее реализации является</w:t>
      </w:r>
      <w:r w:rsidRPr="007129AE">
        <w:rPr>
          <w:rStyle w:val="s1"/>
          <w:rFonts w:eastAsiaTheme="minorHAnsi"/>
        </w:rPr>
        <w:t xml:space="preserve"> «…</w:t>
      </w:r>
      <w:r w:rsidRPr="007129AE">
        <w:rPr>
          <w:rStyle w:val="s0"/>
          <w:color w:val="000000"/>
          <w:sz w:val="28"/>
          <w:szCs w:val="28"/>
        </w:rPr>
        <w:t>подготовка молодежи к новому технологическому укладу, …содержательность обучения должна гармонично дополняться современным техническим сопровождением».</w:t>
      </w:r>
    </w:p>
    <w:p w:rsidR="00EA6476" w:rsidRPr="00EA267F" w:rsidRDefault="00EA6476" w:rsidP="00EA267F">
      <w:pPr>
        <w:pStyle w:val="j14"/>
        <w:shd w:val="clear" w:color="auto" w:fill="FFFFFF"/>
        <w:spacing w:before="0" w:beforeAutospacing="0" w:after="0" w:afterAutospacing="0"/>
        <w:ind w:left="-284" w:firstLine="992"/>
        <w:jc w:val="both"/>
        <w:textAlignment w:val="baseline"/>
        <w:rPr>
          <w:color w:val="000000"/>
          <w:sz w:val="28"/>
          <w:szCs w:val="28"/>
        </w:rPr>
      </w:pPr>
      <w:r w:rsidRPr="007129AE">
        <w:rPr>
          <w:sz w:val="28"/>
          <w:szCs w:val="28"/>
        </w:rPr>
        <w:t>В «Государственной программе развития образования Республики Казахстан на 2011 – 2020 годы» указано, что «развитие образования должно стать платформой, на которую будет опираться будущее экономическое, политическое и социально-культурное процветание страны».</w:t>
      </w:r>
    </w:p>
    <w:p w:rsidR="00EA6476" w:rsidRDefault="00EA6476" w:rsidP="00EA6476">
      <w:pPr>
        <w:pStyle w:val="j14"/>
        <w:shd w:val="clear" w:color="auto" w:fill="FFFFFF"/>
        <w:spacing w:before="0" w:beforeAutospacing="0" w:after="0" w:afterAutospacing="0"/>
        <w:ind w:left="-284" w:firstLine="992"/>
        <w:jc w:val="both"/>
        <w:textAlignment w:val="baseline"/>
        <w:rPr>
          <w:sz w:val="28"/>
          <w:szCs w:val="28"/>
          <w:highlight w:val="yellow"/>
        </w:rPr>
      </w:pPr>
      <w:r w:rsidRPr="007129AE">
        <w:rPr>
          <w:sz w:val="28"/>
          <w:szCs w:val="28"/>
        </w:rPr>
        <w:t xml:space="preserve">В настоящее время необходим поиск новых решений, которые позволят обеспечить дальнейшее развитие системы образования и науки, </w:t>
      </w:r>
      <w:r>
        <w:rPr>
          <w:sz w:val="28"/>
          <w:szCs w:val="28"/>
        </w:rPr>
        <w:t xml:space="preserve"> при </w:t>
      </w:r>
      <w:r w:rsidRPr="007129AE">
        <w:rPr>
          <w:sz w:val="28"/>
          <w:szCs w:val="28"/>
        </w:rPr>
        <w:t xml:space="preserve">этом следует продолжить работу по развитию </w:t>
      </w:r>
      <w:r w:rsidRPr="008F3E62">
        <w:rPr>
          <w:sz w:val="28"/>
          <w:szCs w:val="28"/>
        </w:rPr>
        <w:t>«…</w:t>
      </w:r>
      <w:r w:rsidRPr="008F3E62">
        <w:rPr>
          <w:rStyle w:val="s0"/>
          <w:color w:val="000000"/>
          <w:sz w:val="28"/>
          <w:szCs w:val="28"/>
        </w:rPr>
        <w:t>цифровых</w:t>
      </w:r>
      <w:r w:rsidRPr="007129AE">
        <w:rPr>
          <w:rStyle w:val="s0"/>
          <w:color w:val="000000"/>
          <w:sz w:val="28"/>
          <w:szCs w:val="28"/>
        </w:rPr>
        <w:t xml:space="preserve"> образовательных ресурсов, подключению к широкополосному Интернету и оснащению видеооборудованием наших школ…», в том числе все образовательные учреждения. Как было отмечено в Послании: «Необходимо обновить программы обучения в техническом и профессиональном образовании с привлечением работодателей и учетом международных требований и цифровых навыков».</w:t>
      </w:r>
      <w:r>
        <w:rPr>
          <w:rStyle w:val="s0"/>
          <w:color w:val="000000"/>
          <w:sz w:val="28"/>
          <w:szCs w:val="28"/>
        </w:rPr>
        <w:t xml:space="preserve"> </w:t>
      </w:r>
      <w:r w:rsidRPr="007129AE">
        <w:rPr>
          <w:sz w:val="28"/>
          <w:szCs w:val="28"/>
        </w:rPr>
        <w:t xml:space="preserve">Реализация этих мер на данном этапе, несомненно, создаст важные предпосылки для динамичного роста экономики Казахстана в соответствии с Государственной программой индустриально-инновационного развития  Республики Казахстан на 2015 - 2019 годы - (далее ГПИИР-2). </w:t>
      </w:r>
    </w:p>
    <w:p w:rsidR="00EA6476" w:rsidRPr="0011260B" w:rsidRDefault="00EA6476" w:rsidP="00EA6476">
      <w:pPr>
        <w:pStyle w:val="j14"/>
        <w:shd w:val="clear" w:color="auto" w:fill="FFFFFF"/>
        <w:spacing w:before="0" w:beforeAutospacing="0" w:after="0" w:afterAutospacing="0"/>
        <w:ind w:left="-284" w:firstLine="681"/>
        <w:jc w:val="both"/>
        <w:textAlignment w:val="baseline"/>
        <w:rPr>
          <w:sz w:val="28"/>
          <w:szCs w:val="28"/>
        </w:rPr>
      </w:pPr>
      <w:r w:rsidRPr="0011260B">
        <w:rPr>
          <w:sz w:val="28"/>
          <w:szCs w:val="28"/>
        </w:rPr>
        <w:t>В частности, в Карту индустриализации Казахстана от Западно-Казахстанской области вошли 9 проектов. В результате их осуществления планируется создать более 7 тыс. новых рабочих мест.</w:t>
      </w:r>
    </w:p>
    <w:p w:rsidR="00EA6476" w:rsidRPr="007129AE" w:rsidRDefault="00EA6476" w:rsidP="00EA6476">
      <w:pPr>
        <w:pStyle w:val="Default"/>
        <w:ind w:firstLine="708"/>
        <w:jc w:val="both"/>
        <w:rPr>
          <w:rFonts w:ascii="Times New Roman" w:hAnsi="Times New Roman" w:cs="Times New Roman"/>
          <w:sz w:val="28"/>
          <w:szCs w:val="28"/>
        </w:rPr>
      </w:pPr>
      <w:r w:rsidRPr="0011260B">
        <w:rPr>
          <w:rFonts w:ascii="Times New Roman" w:hAnsi="Times New Roman" w:cs="Times New Roman"/>
          <w:sz w:val="28"/>
          <w:szCs w:val="28"/>
        </w:rPr>
        <w:lastRenderedPageBreak/>
        <w:t>Для реализации поставленных задач важен и новый подход в научно-образовательной и инновационной сфере. В этих условиях полюсами роста инновационной экономики должны стать  университеты нового</w:t>
      </w:r>
      <w:r w:rsidRPr="007129AE">
        <w:rPr>
          <w:rFonts w:ascii="Times New Roman" w:hAnsi="Times New Roman" w:cs="Times New Roman"/>
          <w:sz w:val="28"/>
          <w:szCs w:val="28"/>
        </w:rPr>
        <w:t xml:space="preserve"> поколения</w:t>
      </w:r>
      <w:r w:rsidRPr="007129AE">
        <w:rPr>
          <w:rFonts w:ascii="Times New Roman" w:hAnsi="Times New Roman" w:cs="Times New Roman"/>
          <w:b/>
          <w:bCs/>
          <w:sz w:val="28"/>
          <w:szCs w:val="28"/>
        </w:rPr>
        <w:t xml:space="preserve">. </w:t>
      </w:r>
      <w:r w:rsidRPr="007129AE">
        <w:rPr>
          <w:rFonts w:ascii="Times New Roman" w:hAnsi="Times New Roman" w:cs="Times New Roman"/>
          <w:sz w:val="28"/>
          <w:szCs w:val="28"/>
        </w:rPr>
        <w:t xml:space="preserve">В нашем понимании – это ведущие вузы, обладающие значительной учебно-методической и научно-исследовательской базой, научно-образовательным кадровым потенциалом и обладающие соответствующей инновационной инфраструктурой. Они обеспечивают развитие фундаментальных и прикладных исследований, разработки научных основ новых технологий, осуществляют подготовку будущих предпринимателей, способных работать в реальном секторе экономики, умеющих рисковать, проявлять новаторство и инициативу, нести ответственность за принятые решения. Необходимо придать новое качество деятельности казахстанских вузов, обеспечивающих развитие современных научных направлений и подготовку выпускников – специалистов, способных создать новые рабочие места. Такие университеты позволят концентрировать финансовые, материальные и кадровые ресурсы для решения крупных научно-технических задач. </w:t>
      </w:r>
    </w:p>
    <w:p w:rsidR="00EA6476" w:rsidRPr="0011260B" w:rsidRDefault="00EA6476" w:rsidP="00EA6476">
      <w:pPr>
        <w:spacing w:after="0" w:line="240" w:lineRule="auto"/>
        <w:ind w:firstLine="708"/>
        <w:jc w:val="both"/>
        <w:rPr>
          <w:rFonts w:ascii="Times New Roman" w:hAnsi="Times New Roman" w:cs="Times New Roman"/>
          <w:sz w:val="28"/>
          <w:szCs w:val="28"/>
        </w:rPr>
      </w:pPr>
      <w:r w:rsidRPr="007129AE">
        <w:rPr>
          <w:rFonts w:ascii="Times New Roman" w:hAnsi="Times New Roman" w:cs="Times New Roman"/>
          <w:sz w:val="28"/>
          <w:szCs w:val="28"/>
        </w:rPr>
        <w:t>Значительный опыт в этом плане наработан в Казахстанском университете инновационных и телекоммуникационных систем в ходе реализации концептуальной модели «университет–технопарк». Данный Стратегический план развития направлен на дальнейшее углубление этого процесса, состоящего из взаимосвязанных мероприятий, необходимых для последовательной трансформации К</w:t>
      </w:r>
      <w:r>
        <w:rPr>
          <w:rFonts w:ascii="Times New Roman" w:hAnsi="Times New Roman" w:cs="Times New Roman"/>
          <w:sz w:val="28"/>
          <w:szCs w:val="28"/>
        </w:rPr>
        <w:t>аз</w:t>
      </w:r>
      <w:r w:rsidRPr="007129AE">
        <w:rPr>
          <w:rFonts w:ascii="Times New Roman" w:hAnsi="Times New Roman" w:cs="Times New Roman"/>
          <w:sz w:val="28"/>
          <w:szCs w:val="28"/>
        </w:rPr>
        <w:t>УИиТС в университет нового типа</w:t>
      </w:r>
      <w:r w:rsidRPr="0011260B">
        <w:rPr>
          <w:rFonts w:ascii="Times New Roman" w:hAnsi="Times New Roman" w:cs="Times New Roman"/>
          <w:sz w:val="28"/>
          <w:szCs w:val="28"/>
        </w:rPr>
        <w:t>, который должен способствовать:</w:t>
      </w:r>
    </w:p>
    <w:p w:rsidR="00EA6476" w:rsidRPr="0011260B" w:rsidRDefault="00EA6476" w:rsidP="00EA6476">
      <w:pPr>
        <w:spacing w:after="0" w:line="240" w:lineRule="auto"/>
        <w:ind w:firstLine="708"/>
        <w:jc w:val="both"/>
        <w:rPr>
          <w:rFonts w:ascii="Times New Roman" w:hAnsi="Times New Roman" w:cs="Times New Roman"/>
          <w:color w:val="000000"/>
          <w:sz w:val="28"/>
          <w:szCs w:val="28"/>
        </w:rPr>
      </w:pPr>
      <w:r w:rsidRPr="0011260B">
        <w:rPr>
          <w:rFonts w:ascii="Times New Roman" w:hAnsi="Times New Roman" w:cs="Times New Roman"/>
          <w:sz w:val="28"/>
          <w:szCs w:val="28"/>
        </w:rPr>
        <w:t xml:space="preserve">- </w:t>
      </w:r>
      <w:r w:rsidRPr="0011260B">
        <w:rPr>
          <w:rFonts w:ascii="Times New Roman" w:hAnsi="Times New Roman" w:cs="Times New Roman"/>
          <w:color w:val="000000"/>
          <w:sz w:val="28"/>
          <w:szCs w:val="28"/>
        </w:rPr>
        <w:t>обеспечению равного доступа всех участников образовательного процесса университета  к лучшим образовательным ресурсам и технологиям;</w:t>
      </w:r>
    </w:p>
    <w:p w:rsidR="00EA6476" w:rsidRPr="0011260B" w:rsidRDefault="00EA6476" w:rsidP="00EA6476">
      <w:pPr>
        <w:spacing w:after="0" w:line="240" w:lineRule="auto"/>
        <w:ind w:firstLine="708"/>
        <w:jc w:val="both"/>
        <w:rPr>
          <w:rFonts w:ascii="Times New Roman" w:hAnsi="Times New Roman" w:cs="Times New Roman"/>
          <w:color w:val="000000"/>
          <w:sz w:val="28"/>
          <w:szCs w:val="28"/>
        </w:rPr>
      </w:pPr>
      <w:r w:rsidRPr="0011260B">
        <w:rPr>
          <w:rFonts w:ascii="Times New Roman" w:hAnsi="Times New Roman" w:cs="Times New Roman"/>
          <w:color w:val="000000"/>
          <w:sz w:val="28"/>
          <w:szCs w:val="28"/>
        </w:rPr>
        <w:t>-удовлетворению потребности в получении образования, обеспечивающего успех в быстро меняющемся мире;</w:t>
      </w:r>
    </w:p>
    <w:p w:rsidR="00EA6476" w:rsidRPr="0011260B" w:rsidRDefault="00EA6476" w:rsidP="00EA6476">
      <w:pPr>
        <w:spacing w:after="0" w:line="240" w:lineRule="auto"/>
        <w:ind w:firstLine="708"/>
        <w:jc w:val="both"/>
        <w:rPr>
          <w:rFonts w:ascii="Times New Roman" w:hAnsi="Times New Roman" w:cs="Times New Roman"/>
          <w:color w:val="000000"/>
          <w:sz w:val="28"/>
          <w:szCs w:val="28"/>
        </w:rPr>
      </w:pPr>
      <w:r w:rsidRPr="0011260B">
        <w:rPr>
          <w:rFonts w:ascii="Times New Roman" w:hAnsi="Times New Roman" w:cs="Times New Roman"/>
          <w:color w:val="000000"/>
          <w:sz w:val="28"/>
          <w:szCs w:val="28"/>
        </w:rPr>
        <w:t>- развитию конкурентоспособного человеческого капитала для экономического благополучия страны;</w:t>
      </w:r>
    </w:p>
    <w:p w:rsidR="00EA6476" w:rsidRPr="0011260B" w:rsidRDefault="00EA6476" w:rsidP="00EA6476">
      <w:pPr>
        <w:pStyle w:val="a8"/>
        <w:shd w:val="clear" w:color="auto" w:fill="FFFFFF"/>
        <w:spacing w:before="0" w:beforeAutospacing="0" w:after="0" w:afterAutospacing="0"/>
        <w:ind w:firstLine="708"/>
        <w:jc w:val="both"/>
        <w:rPr>
          <w:color w:val="000000"/>
          <w:sz w:val="28"/>
          <w:szCs w:val="28"/>
        </w:rPr>
      </w:pPr>
      <w:r w:rsidRPr="0011260B">
        <w:rPr>
          <w:color w:val="000000"/>
          <w:sz w:val="28"/>
          <w:szCs w:val="28"/>
        </w:rPr>
        <w:t xml:space="preserve">- модернизации системы технического и профессионального образования в соответствии с запросами общества и индустриально-инновационного развития экономики, </w:t>
      </w:r>
    </w:p>
    <w:p w:rsidR="00EA6476" w:rsidRPr="0011260B" w:rsidRDefault="00EA6476" w:rsidP="00EA6476">
      <w:pPr>
        <w:pStyle w:val="a8"/>
        <w:shd w:val="clear" w:color="auto" w:fill="FFFFFF"/>
        <w:spacing w:before="0" w:beforeAutospacing="0" w:after="0" w:afterAutospacing="0"/>
        <w:ind w:firstLine="708"/>
        <w:jc w:val="both"/>
        <w:rPr>
          <w:color w:val="000000"/>
          <w:sz w:val="28"/>
          <w:szCs w:val="28"/>
        </w:rPr>
      </w:pPr>
      <w:r w:rsidRPr="0011260B">
        <w:rPr>
          <w:color w:val="000000"/>
          <w:sz w:val="28"/>
          <w:szCs w:val="28"/>
        </w:rPr>
        <w:t>- интеграции в мировое образовательное пространство;</w:t>
      </w:r>
    </w:p>
    <w:p w:rsidR="00EA6476" w:rsidRPr="0011260B" w:rsidRDefault="00EA6476" w:rsidP="00EA6476">
      <w:pPr>
        <w:pStyle w:val="a8"/>
        <w:shd w:val="clear" w:color="auto" w:fill="FFFFFF"/>
        <w:spacing w:before="0" w:beforeAutospacing="0" w:after="0" w:afterAutospacing="0"/>
        <w:ind w:firstLine="708"/>
        <w:rPr>
          <w:color w:val="000000"/>
          <w:sz w:val="28"/>
          <w:szCs w:val="28"/>
        </w:rPr>
      </w:pPr>
      <w:r w:rsidRPr="0011260B">
        <w:rPr>
          <w:color w:val="000000"/>
          <w:sz w:val="28"/>
          <w:szCs w:val="28"/>
        </w:rPr>
        <w:t>- обеспечению функционирования системы обучения в течение всей жизни;</w:t>
      </w:r>
    </w:p>
    <w:p w:rsidR="00EA6476" w:rsidRPr="0011260B" w:rsidRDefault="00EA6476" w:rsidP="00EA6476">
      <w:pPr>
        <w:spacing w:after="0" w:line="240" w:lineRule="auto"/>
        <w:ind w:firstLine="709"/>
        <w:jc w:val="both"/>
        <w:rPr>
          <w:rFonts w:ascii="Times New Roman" w:hAnsi="Times New Roman" w:cs="Times New Roman"/>
          <w:sz w:val="28"/>
          <w:szCs w:val="28"/>
        </w:rPr>
      </w:pPr>
      <w:r w:rsidRPr="0011260B">
        <w:rPr>
          <w:rFonts w:ascii="Times New Roman" w:hAnsi="Times New Roman" w:cs="Times New Roman"/>
          <w:color w:val="000000"/>
          <w:sz w:val="28"/>
          <w:szCs w:val="28"/>
        </w:rPr>
        <w:t>- формированию у молодежи активной гражданской позиции, социальной ответственности, чувства патриотизма, высоких нравственных и лидерских качеств.</w:t>
      </w:r>
    </w:p>
    <w:p w:rsidR="00EA6476" w:rsidRPr="000C3F25" w:rsidRDefault="00EA6476" w:rsidP="00EA6476">
      <w:pPr>
        <w:spacing w:after="0" w:line="240" w:lineRule="auto"/>
        <w:ind w:firstLine="709"/>
        <w:jc w:val="both"/>
        <w:rPr>
          <w:rFonts w:ascii="Times New Roman" w:hAnsi="Times New Roman" w:cs="Times New Roman"/>
          <w:sz w:val="28"/>
          <w:szCs w:val="28"/>
        </w:rPr>
      </w:pPr>
      <w:r w:rsidRPr="000C3F25">
        <w:rPr>
          <w:rFonts w:ascii="Times New Roman" w:hAnsi="Times New Roman" w:cs="Times New Roman"/>
          <w:sz w:val="28"/>
          <w:szCs w:val="28"/>
        </w:rPr>
        <w:t xml:space="preserve">Основной тенденцией развития высшего образования является повышение качества подготовки специалистов, обеспечение новых направлений подготовки, инновационного развития, интеграция с интенсивной научно-исследовательской деятельностью, тесная связь вузовских исследований с потребностями общества на основе совершенствования образовательных и информационных технологий. </w:t>
      </w:r>
      <w:r w:rsidRPr="000C3F25">
        <w:rPr>
          <w:rFonts w:ascii="Times New Roman" w:hAnsi="Times New Roman" w:cs="Times New Roman"/>
          <w:sz w:val="28"/>
          <w:szCs w:val="28"/>
        </w:rPr>
        <w:lastRenderedPageBreak/>
        <w:t xml:space="preserve">Системе высшего образования в современных условиях необходимо придание нового качества, общественного статуса, и понимание ее как особой сферы, первоочередной задачей которой является опережающая подготовка высококвалифицированных специалистов, гибкость и адаптация. </w:t>
      </w:r>
    </w:p>
    <w:p w:rsidR="00EA6476" w:rsidRPr="000C3F25" w:rsidRDefault="00EA6476" w:rsidP="00EA6476">
      <w:pPr>
        <w:spacing w:after="0" w:line="240" w:lineRule="auto"/>
        <w:ind w:firstLine="709"/>
        <w:jc w:val="both"/>
        <w:rPr>
          <w:rFonts w:ascii="Times New Roman" w:hAnsi="Times New Roman" w:cs="Times New Roman"/>
          <w:sz w:val="28"/>
          <w:szCs w:val="28"/>
        </w:rPr>
      </w:pPr>
      <w:r w:rsidRPr="000C3F25">
        <w:rPr>
          <w:rFonts w:ascii="Times New Roman" w:hAnsi="Times New Roman" w:cs="Times New Roman"/>
          <w:sz w:val="28"/>
          <w:szCs w:val="28"/>
        </w:rPr>
        <w:t>«Стратегический план КазУИиТС на 2018-2021 гг.»  представляет собой комплекс взаимоувязанных по ресурсам и срокам мероприятий, охватывающих изменения в структуре, содержании и технологиях образовательного, научно-исследовательского и инновационного процессов в вузе, системе управления и финансово-экономических механизмах.</w:t>
      </w:r>
    </w:p>
    <w:p w:rsidR="00EA6476" w:rsidRPr="0035551A" w:rsidRDefault="00EA6476" w:rsidP="00EA6476">
      <w:pPr>
        <w:spacing w:after="0" w:line="240" w:lineRule="auto"/>
        <w:ind w:firstLine="709"/>
        <w:jc w:val="both"/>
        <w:rPr>
          <w:rFonts w:ascii="Times New Roman" w:hAnsi="Times New Roman" w:cs="Times New Roman"/>
          <w:sz w:val="28"/>
          <w:szCs w:val="28"/>
        </w:rPr>
      </w:pPr>
      <w:r w:rsidRPr="000C3F25">
        <w:rPr>
          <w:rFonts w:ascii="Times New Roman" w:hAnsi="Times New Roman" w:cs="Times New Roman"/>
          <w:sz w:val="28"/>
          <w:szCs w:val="28"/>
        </w:rPr>
        <w:t xml:space="preserve">При разработке Плана учтены результаты реализации задач деятельности КазУИиТС </w:t>
      </w:r>
      <w:r w:rsidRPr="0011260B">
        <w:rPr>
          <w:rFonts w:ascii="Times New Roman" w:hAnsi="Times New Roman" w:cs="Times New Roman"/>
          <w:sz w:val="28"/>
          <w:szCs w:val="28"/>
        </w:rPr>
        <w:t xml:space="preserve">на 2015-2020 годы, </w:t>
      </w:r>
      <w:r w:rsidRPr="000C3F25">
        <w:rPr>
          <w:rFonts w:ascii="Times New Roman" w:hAnsi="Times New Roman" w:cs="Times New Roman"/>
          <w:sz w:val="28"/>
          <w:szCs w:val="28"/>
        </w:rPr>
        <w:t xml:space="preserve">использованы современные методы стратегического развития, на основе которых определены приоритетные научно-образовательные направления. План обеспечивает основу для управления всеми </w:t>
      </w:r>
      <w:r w:rsidRPr="0035551A">
        <w:rPr>
          <w:rFonts w:ascii="Times New Roman" w:hAnsi="Times New Roman" w:cs="Times New Roman"/>
          <w:sz w:val="28"/>
          <w:szCs w:val="28"/>
        </w:rPr>
        <w:t>подразделениями университета, дает возможность определиться с организационными и структурными изменениями для достижения высокого качества поставленных задач.</w:t>
      </w:r>
    </w:p>
    <w:p w:rsidR="00EA6476" w:rsidRPr="0035551A" w:rsidRDefault="00EA6476" w:rsidP="00EA6476">
      <w:pPr>
        <w:ind w:firstLine="709"/>
        <w:jc w:val="both"/>
        <w:rPr>
          <w:rFonts w:ascii="Times New Roman" w:hAnsi="Times New Roman" w:cs="Times New Roman"/>
          <w:sz w:val="28"/>
          <w:szCs w:val="28"/>
        </w:rPr>
      </w:pPr>
      <w:r w:rsidRPr="0035551A">
        <w:rPr>
          <w:rFonts w:ascii="Times New Roman" w:hAnsi="Times New Roman" w:cs="Times New Roman"/>
          <w:sz w:val="28"/>
          <w:szCs w:val="28"/>
        </w:rPr>
        <w:t>Проведен анализ сильных и слабых сторон, за основу взяты приоритеты развития экономики и социальной сферы Республики Казахстан.</w:t>
      </w:r>
    </w:p>
    <w:p w:rsidR="00EA6476" w:rsidRDefault="00EA6476" w:rsidP="00EA6476">
      <w:pPr>
        <w:numPr>
          <w:ilvl w:val="0"/>
          <w:numId w:val="3"/>
        </w:numPr>
        <w:spacing w:after="0" w:line="240" w:lineRule="auto"/>
        <w:jc w:val="center"/>
        <w:rPr>
          <w:rFonts w:ascii="Times New Roman" w:hAnsi="Times New Roman" w:cs="Times New Roman"/>
          <w:b/>
          <w:sz w:val="28"/>
          <w:szCs w:val="28"/>
        </w:rPr>
      </w:pPr>
      <w:r w:rsidRPr="00770EC1">
        <w:rPr>
          <w:rFonts w:ascii="Times New Roman" w:hAnsi="Times New Roman" w:cs="Times New Roman"/>
          <w:b/>
          <w:sz w:val="28"/>
          <w:szCs w:val="28"/>
        </w:rPr>
        <w:t>Миссия и видение университета</w:t>
      </w:r>
    </w:p>
    <w:p w:rsidR="00EA6476" w:rsidRPr="00770EC1" w:rsidRDefault="00EA6476" w:rsidP="00EA6476">
      <w:pPr>
        <w:spacing w:after="0" w:line="240" w:lineRule="auto"/>
        <w:ind w:left="709"/>
        <w:jc w:val="center"/>
        <w:rPr>
          <w:rFonts w:ascii="Times New Roman" w:hAnsi="Times New Roman" w:cs="Times New Roman"/>
          <w:b/>
          <w:sz w:val="28"/>
          <w:szCs w:val="28"/>
        </w:rPr>
      </w:pPr>
    </w:p>
    <w:p w:rsidR="00EA6476" w:rsidRDefault="00EA6476" w:rsidP="00EA6476">
      <w:pPr>
        <w:spacing w:after="0" w:line="240" w:lineRule="auto"/>
        <w:ind w:firstLine="709"/>
        <w:jc w:val="both"/>
        <w:rPr>
          <w:rFonts w:ascii="Times New Roman" w:hAnsi="Times New Roman" w:cs="Times New Roman"/>
          <w:sz w:val="28"/>
          <w:szCs w:val="28"/>
        </w:rPr>
      </w:pPr>
      <w:r w:rsidRPr="00514FD5">
        <w:rPr>
          <w:rFonts w:ascii="Times New Roman" w:hAnsi="Times New Roman" w:cs="Times New Roman"/>
          <w:sz w:val="28"/>
          <w:szCs w:val="28"/>
        </w:rPr>
        <w:t xml:space="preserve">«Стратегический план Министерства образования и науки Республики Казахстан на 2017-2021 годы» утвержден Приказом Министра образования и науки Республики Казахстан от 29 декабря 2016 года № 729. Этот документ определил для вузов страны приоритетный путь развития. Важное место в данных стратегических документах уделено развитию системы образования, в том числе высшего профессионального образования. Казахстанский </w:t>
      </w:r>
      <w:r w:rsidRPr="00514FD5">
        <w:rPr>
          <w:rFonts w:ascii="Times New Roman" w:hAnsi="Times New Roman" w:cs="Times New Roman"/>
          <w:iCs/>
          <w:sz w:val="28"/>
          <w:szCs w:val="28"/>
        </w:rPr>
        <w:t>университет инновационных и телекоммуникационных систем</w:t>
      </w:r>
      <w:r w:rsidRPr="00514FD5">
        <w:rPr>
          <w:rFonts w:ascii="Times New Roman" w:hAnsi="Times New Roman" w:cs="Times New Roman"/>
          <w:sz w:val="28"/>
          <w:szCs w:val="28"/>
        </w:rPr>
        <w:t xml:space="preserve">, видит своей главной задачей активное участие в реализации положений государственной стратегии развития образования, обеспечения отечественной экономики высококвалифицированными кадрами </w:t>
      </w:r>
      <w:r>
        <w:rPr>
          <w:rFonts w:ascii="Times New Roman" w:hAnsi="Times New Roman" w:cs="Times New Roman"/>
          <w:sz w:val="28"/>
          <w:szCs w:val="28"/>
        </w:rPr>
        <w:t>технического</w:t>
      </w:r>
      <w:r w:rsidRPr="00514FD5">
        <w:rPr>
          <w:rFonts w:ascii="Times New Roman" w:hAnsi="Times New Roman" w:cs="Times New Roman"/>
          <w:sz w:val="28"/>
          <w:szCs w:val="28"/>
        </w:rPr>
        <w:t xml:space="preserve"> профиля.</w:t>
      </w:r>
    </w:p>
    <w:p w:rsidR="00EA6476" w:rsidRPr="006737FD" w:rsidRDefault="00EA6476" w:rsidP="00EA6476">
      <w:pPr>
        <w:spacing w:after="0" w:line="240" w:lineRule="auto"/>
        <w:ind w:firstLine="709"/>
        <w:jc w:val="both"/>
        <w:rPr>
          <w:rFonts w:ascii="Times New Roman" w:hAnsi="Times New Roman" w:cs="Times New Roman"/>
          <w:sz w:val="28"/>
          <w:szCs w:val="28"/>
        </w:rPr>
      </w:pPr>
      <w:r w:rsidRPr="006737FD">
        <w:rPr>
          <w:rFonts w:ascii="Times New Roman" w:hAnsi="Times New Roman" w:cs="Times New Roman"/>
          <w:b/>
          <w:sz w:val="28"/>
          <w:szCs w:val="28"/>
        </w:rPr>
        <w:t xml:space="preserve">Миссия </w:t>
      </w:r>
      <w:r w:rsidRPr="006737FD">
        <w:rPr>
          <w:rFonts w:ascii="Times New Roman" w:hAnsi="Times New Roman" w:cs="Times New Roman"/>
          <w:iCs/>
          <w:sz w:val="28"/>
          <w:szCs w:val="28"/>
        </w:rPr>
        <w:t>Казахстанского университета инновационных и телекоммуникационных систем заключается</w:t>
      </w:r>
      <w:r w:rsidRPr="006737FD">
        <w:rPr>
          <w:rFonts w:ascii="Times New Roman" w:hAnsi="Times New Roman" w:cs="Times New Roman"/>
          <w:b/>
          <w:iCs/>
          <w:sz w:val="28"/>
          <w:szCs w:val="28"/>
        </w:rPr>
        <w:t xml:space="preserve"> </w:t>
      </w:r>
      <w:r w:rsidRPr="006737FD">
        <w:rPr>
          <w:rFonts w:ascii="Times New Roman" w:hAnsi="Times New Roman" w:cs="Times New Roman"/>
          <w:iCs/>
          <w:sz w:val="28"/>
          <w:szCs w:val="28"/>
        </w:rPr>
        <w:t>в</w:t>
      </w:r>
      <w:r w:rsidRPr="006737FD">
        <w:rPr>
          <w:rFonts w:ascii="Times New Roman" w:hAnsi="Times New Roman" w:cs="Times New Roman"/>
          <w:sz w:val="28"/>
          <w:szCs w:val="28"/>
        </w:rPr>
        <w:t xml:space="preserve"> подготовке конкурентоспособных кадров в целях обеспечения индустриально-инновационного и устойчивого развития региона и страны, способствующих формированию интеллектуальной нации. </w:t>
      </w:r>
    </w:p>
    <w:p w:rsidR="00EA6476" w:rsidRPr="006737FD" w:rsidRDefault="00EA6476" w:rsidP="00EA6476">
      <w:pPr>
        <w:spacing w:after="0" w:line="240" w:lineRule="auto"/>
        <w:ind w:firstLine="709"/>
        <w:jc w:val="both"/>
        <w:rPr>
          <w:rFonts w:ascii="Times New Roman" w:hAnsi="Times New Roman" w:cs="Times New Roman"/>
          <w:sz w:val="28"/>
          <w:szCs w:val="28"/>
        </w:rPr>
      </w:pPr>
      <w:r w:rsidRPr="006737FD">
        <w:rPr>
          <w:rFonts w:ascii="Times New Roman" w:hAnsi="Times New Roman" w:cs="Times New Roman"/>
          <w:b/>
          <w:bCs/>
          <w:sz w:val="28"/>
          <w:szCs w:val="28"/>
        </w:rPr>
        <w:t>Стратегическое в</w:t>
      </w:r>
      <w:r w:rsidRPr="006737FD">
        <w:rPr>
          <w:rFonts w:ascii="Times New Roman" w:hAnsi="Times New Roman" w:cs="Times New Roman"/>
          <w:b/>
          <w:sz w:val="28"/>
          <w:szCs w:val="28"/>
        </w:rPr>
        <w:t>идение</w:t>
      </w:r>
      <w:r w:rsidR="00EA267F">
        <w:rPr>
          <w:rFonts w:ascii="Times New Roman" w:hAnsi="Times New Roman" w:cs="Times New Roman"/>
          <w:b/>
          <w:sz w:val="28"/>
          <w:szCs w:val="28"/>
        </w:rPr>
        <w:t xml:space="preserve"> </w:t>
      </w:r>
      <w:r w:rsidRPr="006737FD">
        <w:rPr>
          <w:rFonts w:ascii="Times New Roman" w:hAnsi="Times New Roman" w:cs="Times New Roman"/>
          <w:sz w:val="28"/>
          <w:szCs w:val="28"/>
        </w:rPr>
        <w:t>университета заключается в</w:t>
      </w:r>
      <w:r>
        <w:rPr>
          <w:rFonts w:ascii="Times New Roman" w:hAnsi="Times New Roman" w:cs="Times New Roman"/>
          <w:sz w:val="28"/>
          <w:szCs w:val="28"/>
        </w:rPr>
        <w:t xml:space="preserve"> о</w:t>
      </w:r>
      <w:r w:rsidRPr="006737FD">
        <w:rPr>
          <w:rFonts w:ascii="Times New Roman" w:hAnsi="Times New Roman" w:cs="Times New Roman"/>
          <w:sz w:val="28"/>
          <w:szCs w:val="28"/>
        </w:rPr>
        <w:t>бразовательн</w:t>
      </w:r>
      <w:r>
        <w:rPr>
          <w:rFonts w:ascii="Times New Roman" w:hAnsi="Times New Roman" w:cs="Times New Roman"/>
          <w:sz w:val="28"/>
          <w:szCs w:val="28"/>
        </w:rPr>
        <w:t>ой</w:t>
      </w:r>
      <w:r w:rsidRPr="006737FD">
        <w:rPr>
          <w:rFonts w:ascii="Times New Roman" w:hAnsi="Times New Roman" w:cs="Times New Roman"/>
          <w:sz w:val="28"/>
          <w:szCs w:val="28"/>
        </w:rPr>
        <w:t xml:space="preserve"> деятельност</w:t>
      </w:r>
      <w:r>
        <w:rPr>
          <w:rFonts w:ascii="Times New Roman" w:hAnsi="Times New Roman" w:cs="Times New Roman"/>
          <w:sz w:val="28"/>
          <w:szCs w:val="28"/>
        </w:rPr>
        <w:t>и</w:t>
      </w:r>
      <w:r w:rsidRPr="006737FD">
        <w:rPr>
          <w:rFonts w:ascii="Times New Roman" w:hAnsi="Times New Roman" w:cs="Times New Roman"/>
          <w:sz w:val="28"/>
          <w:szCs w:val="28"/>
        </w:rPr>
        <w:t xml:space="preserve"> вуза</w:t>
      </w:r>
      <w:r>
        <w:rPr>
          <w:rFonts w:ascii="Times New Roman" w:hAnsi="Times New Roman" w:cs="Times New Roman"/>
          <w:sz w:val="28"/>
          <w:szCs w:val="28"/>
        </w:rPr>
        <w:t>,</w:t>
      </w:r>
      <w:r w:rsidRPr="006737FD">
        <w:rPr>
          <w:rFonts w:ascii="Times New Roman" w:hAnsi="Times New Roman" w:cs="Times New Roman"/>
          <w:sz w:val="28"/>
          <w:szCs w:val="28"/>
        </w:rPr>
        <w:t xml:space="preserve"> нацеленн</w:t>
      </w:r>
      <w:r w:rsidR="00EA267F">
        <w:rPr>
          <w:rFonts w:ascii="Times New Roman" w:hAnsi="Times New Roman" w:cs="Times New Roman"/>
          <w:sz w:val="28"/>
          <w:szCs w:val="28"/>
        </w:rPr>
        <w:t>ой</w:t>
      </w:r>
      <w:r w:rsidRPr="006737FD">
        <w:rPr>
          <w:rFonts w:ascii="Times New Roman" w:hAnsi="Times New Roman" w:cs="Times New Roman"/>
          <w:sz w:val="28"/>
          <w:szCs w:val="28"/>
        </w:rPr>
        <w:t xml:space="preserve"> на тесную интеграцию образования, науки и производства, обеспечивающую высокое качество образовательной и профессиональной подготовки выпускников, а также развитие нацио</w:t>
      </w:r>
      <w:r>
        <w:rPr>
          <w:rFonts w:ascii="Times New Roman" w:hAnsi="Times New Roman" w:cs="Times New Roman"/>
          <w:sz w:val="28"/>
          <w:szCs w:val="28"/>
        </w:rPr>
        <w:t>нальной инновационной системы.</w:t>
      </w:r>
    </w:p>
    <w:p w:rsidR="00EA6476" w:rsidRPr="00AD5728" w:rsidRDefault="00EA6476" w:rsidP="00EA6476">
      <w:pPr>
        <w:spacing w:after="0" w:line="240" w:lineRule="auto"/>
        <w:ind w:firstLine="709"/>
        <w:jc w:val="both"/>
        <w:rPr>
          <w:rFonts w:ascii="Times New Roman" w:hAnsi="Times New Roman" w:cs="Times New Roman"/>
          <w:sz w:val="28"/>
          <w:szCs w:val="28"/>
        </w:rPr>
      </w:pPr>
      <w:r w:rsidRPr="00AD5728">
        <w:rPr>
          <w:rFonts w:ascii="Times New Roman" w:hAnsi="Times New Roman" w:cs="Times New Roman"/>
          <w:sz w:val="28"/>
          <w:szCs w:val="28"/>
        </w:rPr>
        <w:t xml:space="preserve">Исполнение КазУИиТС миссии университета требует от профессорско-преподавательского состава, научных и административных работников, студентов, магистрантов придерживаться высоких стандартов </w:t>
      </w:r>
      <w:r w:rsidRPr="00AD5728">
        <w:rPr>
          <w:rFonts w:ascii="Times New Roman" w:hAnsi="Times New Roman" w:cs="Times New Roman"/>
          <w:sz w:val="28"/>
          <w:szCs w:val="28"/>
        </w:rPr>
        <w:lastRenderedPageBreak/>
        <w:t>профессионализма и ценностей общечеловеческой морали. В своей образовательной, научно-исследовательской и воспитательной работе, в каждом управленческом решении и действии университет постоянно демонстрирует приверженность этим принципам и ценностям.</w:t>
      </w:r>
    </w:p>
    <w:p w:rsidR="00EA6476" w:rsidRPr="00AD5728" w:rsidRDefault="00EA6476" w:rsidP="00EA6476">
      <w:pPr>
        <w:spacing w:after="0" w:line="240" w:lineRule="auto"/>
        <w:ind w:firstLine="709"/>
        <w:jc w:val="both"/>
        <w:rPr>
          <w:rFonts w:ascii="Times New Roman" w:hAnsi="Times New Roman" w:cs="Times New Roman"/>
          <w:sz w:val="28"/>
          <w:szCs w:val="28"/>
        </w:rPr>
      </w:pPr>
      <w:r w:rsidRPr="00AD5728">
        <w:rPr>
          <w:rFonts w:ascii="Times New Roman" w:hAnsi="Times New Roman" w:cs="Times New Roman"/>
          <w:sz w:val="28"/>
          <w:szCs w:val="28"/>
        </w:rPr>
        <w:t>Главной целью коллектива КазУИиТС является реализация положений Стратегического плана развития Республики Казахстан до 2021 года и Государственной программы развития образования на 2011-2020 годы через создание современной эффективной системы управления академии.</w:t>
      </w:r>
    </w:p>
    <w:p w:rsidR="00EA6476" w:rsidRPr="00EA4B2C" w:rsidRDefault="00EA6476" w:rsidP="00EA6476">
      <w:pPr>
        <w:spacing w:after="0" w:line="240" w:lineRule="auto"/>
        <w:ind w:firstLine="709"/>
        <w:jc w:val="both"/>
        <w:rPr>
          <w:rFonts w:ascii="Times New Roman" w:hAnsi="Times New Roman" w:cs="Times New Roman"/>
          <w:sz w:val="28"/>
          <w:szCs w:val="28"/>
        </w:rPr>
      </w:pPr>
      <w:r w:rsidRPr="00492463">
        <w:rPr>
          <w:rFonts w:ascii="Times New Roman" w:hAnsi="Times New Roman" w:cs="Times New Roman"/>
          <w:i/>
          <w:sz w:val="28"/>
          <w:szCs w:val="28"/>
        </w:rPr>
        <w:t>Видение вуза</w:t>
      </w:r>
      <w:r w:rsidRPr="00492463">
        <w:rPr>
          <w:rFonts w:ascii="Times New Roman" w:hAnsi="Times New Roman" w:cs="Times New Roman"/>
          <w:sz w:val="28"/>
          <w:szCs w:val="28"/>
        </w:rPr>
        <w:t xml:space="preserve">. </w:t>
      </w:r>
      <w:r w:rsidRPr="00EA4B2C">
        <w:rPr>
          <w:rFonts w:ascii="Times New Roman" w:hAnsi="Times New Roman" w:cs="Times New Roman"/>
          <w:sz w:val="28"/>
          <w:szCs w:val="28"/>
        </w:rPr>
        <w:t>В результате реализации данной стратегии развития университета видится как вуз, обеспечивающий высокий уровень подготовки выпускников, конкурентоспособных внутри страны, ориентированный на современные мировые тенденции развития образования с учетом внутренних потребностей Казахстана, а также совершенствующий образовательные программы и качества образования в соответствии с международным уровнем.</w:t>
      </w:r>
    </w:p>
    <w:p w:rsidR="00EA6476" w:rsidRPr="00492463" w:rsidRDefault="00EA6476" w:rsidP="00EA6476">
      <w:pPr>
        <w:spacing w:after="0" w:line="240" w:lineRule="auto"/>
        <w:ind w:firstLine="709"/>
        <w:jc w:val="both"/>
        <w:rPr>
          <w:rFonts w:ascii="Times New Roman" w:hAnsi="Times New Roman" w:cs="Times New Roman"/>
          <w:bCs/>
          <w:i/>
          <w:sz w:val="28"/>
          <w:szCs w:val="28"/>
        </w:rPr>
      </w:pPr>
      <w:r w:rsidRPr="00492463">
        <w:rPr>
          <w:rFonts w:ascii="Times New Roman" w:hAnsi="Times New Roman" w:cs="Times New Roman"/>
          <w:bCs/>
          <w:i/>
          <w:spacing w:val="5"/>
          <w:sz w:val="28"/>
          <w:szCs w:val="28"/>
        </w:rPr>
        <w:t xml:space="preserve">Нормативную основу Стратегического плана развития </w:t>
      </w:r>
      <w:r w:rsidRPr="00492463">
        <w:rPr>
          <w:rFonts w:ascii="Times New Roman" w:hAnsi="Times New Roman" w:cs="Times New Roman"/>
          <w:i/>
          <w:sz w:val="28"/>
          <w:szCs w:val="28"/>
        </w:rPr>
        <w:t>КазУИиТС</w:t>
      </w:r>
      <w:r w:rsidRPr="00492463">
        <w:rPr>
          <w:rFonts w:ascii="Times New Roman" w:hAnsi="Times New Roman" w:cs="Times New Roman"/>
          <w:i/>
          <w:spacing w:val="5"/>
          <w:sz w:val="28"/>
          <w:szCs w:val="28"/>
        </w:rPr>
        <w:t xml:space="preserve"> </w:t>
      </w:r>
      <w:r w:rsidRPr="00492463">
        <w:rPr>
          <w:rFonts w:ascii="Times New Roman" w:hAnsi="Times New Roman" w:cs="Times New Roman"/>
          <w:bCs/>
          <w:i/>
          <w:spacing w:val="5"/>
          <w:sz w:val="28"/>
          <w:szCs w:val="28"/>
        </w:rPr>
        <w:t xml:space="preserve">на </w:t>
      </w:r>
      <w:r w:rsidRPr="00492463">
        <w:rPr>
          <w:rFonts w:ascii="Times New Roman" w:hAnsi="Times New Roman" w:cs="Times New Roman"/>
          <w:i/>
          <w:sz w:val="28"/>
          <w:szCs w:val="28"/>
        </w:rPr>
        <w:t xml:space="preserve">период 2018 - </w:t>
      </w:r>
      <w:r w:rsidRPr="00492463">
        <w:rPr>
          <w:rFonts w:ascii="Times New Roman" w:hAnsi="Times New Roman" w:cs="Times New Roman"/>
          <w:bCs/>
          <w:i/>
          <w:sz w:val="28"/>
          <w:szCs w:val="28"/>
        </w:rPr>
        <w:t>2021 года составляют:</w:t>
      </w:r>
    </w:p>
    <w:p w:rsidR="00EA6476" w:rsidRPr="00492463" w:rsidRDefault="00EA6476" w:rsidP="00EA6476">
      <w:pPr>
        <w:numPr>
          <w:ilvl w:val="0"/>
          <w:numId w:val="5"/>
        </w:numPr>
        <w:tabs>
          <w:tab w:val="left" w:pos="0"/>
          <w:tab w:val="left" w:pos="709"/>
          <w:tab w:val="left" w:pos="993"/>
        </w:tabs>
        <w:spacing w:after="0" w:line="240" w:lineRule="auto"/>
        <w:ind w:left="0" w:firstLine="709"/>
        <w:jc w:val="both"/>
        <w:rPr>
          <w:rFonts w:ascii="Times New Roman" w:hAnsi="Times New Roman" w:cs="Times New Roman"/>
          <w:sz w:val="28"/>
          <w:szCs w:val="28"/>
        </w:rPr>
      </w:pPr>
      <w:r w:rsidRPr="00492463">
        <w:rPr>
          <w:rFonts w:ascii="Times New Roman" w:hAnsi="Times New Roman" w:cs="Times New Roman"/>
          <w:sz w:val="28"/>
          <w:szCs w:val="28"/>
        </w:rPr>
        <w:t>Конституция Республики Казахстан от 30 августа 1995 года;</w:t>
      </w:r>
    </w:p>
    <w:p w:rsidR="00EA6476" w:rsidRPr="00492463" w:rsidRDefault="00EA6476" w:rsidP="00EA6476">
      <w:pPr>
        <w:numPr>
          <w:ilvl w:val="0"/>
          <w:numId w:val="5"/>
        </w:numPr>
        <w:tabs>
          <w:tab w:val="left" w:pos="0"/>
          <w:tab w:val="left" w:pos="709"/>
          <w:tab w:val="left" w:pos="993"/>
        </w:tabs>
        <w:spacing w:after="0" w:line="240" w:lineRule="auto"/>
        <w:ind w:left="0" w:firstLine="709"/>
        <w:rPr>
          <w:rFonts w:ascii="Times New Roman" w:hAnsi="Times New Roman" w:cs="Times New Roman"/>
          <w:sz w:val="28"/>
          <w:szCs w:val="28"/>
        </w:rPr>
      </w:pPr>
      <w:r w:rsidRPr="00492463">
        <w:rPr>
          <w:rFonts w:ascii="Times New Roman" w:hAnsi="Times New Roman" w:cs="Times New Roman"/>
          <w:sz w:val="28"/>
          <w:szCs w:val="28"/>
        </w:rPr>
        <w:t>Закон Республики Казахстан «Об образовании» от 27 июля 2007 года № 319-III;</w:t>
      </w:r>
    </w:p>
    <w:p w:rsidR="00EA6476" w:rsidRPr="00492463" w:rsidRDefault="00EA6476" w:rsidP="00EA6476">
      <w:pPr>
        <w:numPr>
          <w:ilvl w:val="0"/>
          <w:numId w:val="5"/>
        </w:numPr>
        <w:tabs>
          <w:tab w:val="left" w:pos="0"/>
          <w:tab w:val="left" w:pos="709"/>
          <w:tab w:val="left" w:pos="993"/>
        </w:tabs>
        <w:spacing w:after="0" w:line="240" w:lineRule="auto"/>
        <w:ind w:left="0" w:firstLine="709"/>
        <w:jc w:val="both"/>
        <w:rPr>
          <w:rFonts w:ascii="Times New Roman" w:hAnsi="Times New Roman" w:cs="Times New Roman"/>
          <w:sz w:val="28"/>
          <w:szCs w:val="28"/>
        </w:rPr>
      </w:pPr>
      <w:r w:rsidRPr="00492463">
        <w:rPr>
          <w:rFonts w:ascii="Times New Roman" w:hAnsi="Times New Roman" w:cs="Times New Roman"/>
          <w:sz w:val="28"/>
          <w:szCs w:val="28"/>
        </w:rPr>
        <w:t>Закон Республики Казахстан «О науке» от 18 февраля 2011 года;</w:t>
      </w:r>
    </w:p>
    <w:p w:rsidR="00EA6476" w:rsidRPr="00492463" w:rsidRDefault="00EA6476" w:rsidP="00EA6476">
      <w:pPr>
        <w:numPr>
          <w:ilvl w:val="0"/>
          <w:numId w:val="5"/>
        </w:numPr>
        <w:tabs>
          <w:tab w:val="left" w:pos="0"/>
          <w:tab w:val="left" w:pos="709"/>
          <w:tab w:val="left" w:pos="993"/>
        </w:tabs>
        <w:spacing w:after="0" w:line="240" w:lineRule="auto"/>
        <w:ind w:left="0" w:firstLine="709"/>
        <w:jc w:val="both"/>
        <w:rPr>
          <w:rFonts w:ascii="Times New Roman" w:hAnsi="Times New Roman" w:cs="Times New Roman"/>
          <w:sz w:val="28"/>
          <w:szCs w:val="28"/>
        </w:rPr>
      </w:pPr>
      <w:r w:rsidRPr="00492463">
        <w:rPr>
          <w:rFonts w:ascii="Times New Roman" w:hAnsi="Times New Roman" w:cs="Times New Roman"/>
          <w:spacing w:val="-3"/>
          <w:sz w:val="28"/>
          <w:szCs w:val="28"/>
        </w:rPr>
        <w:t xml:space="preserve">Государственная программа развития образования Республики Казахстан  на </w:t>
      </w:r>
      <w:r w:rsidRPr="00492463">
        <w:rPr>
          <w:rFonts w:ascii="Times New Roman" w:hAnsi="Times New Roman" w:cs="Times New Roman"/>
          <w:sz w:val="28"/>
          <w:szCs w:val="28"/>
        </w:rPr>
        <w:t>2011-2020 годы;</w:t>
      </w:r>
    </w:p>
    <w:p w:rsidR="00EA6476" w:rsidRPr="00492463" w:rsidRDefault="00EA6476" w:rsidP="00EA6476">
      <w:pPr>
        <w:numPr>
          <w:ilvl w:val="0"/>
          <w:numId w:val="5"/>
        </w:numPr>
        <w:tabs>
          <w:tab w:val="left" w:pos="0"/>
          <w:tab w:val="left" w:pos="993"/>
        </w:tabs>
        <w:spacing w:after="0" w:line="240" w:lineRule="auto"/>
        <w:ind w:left="0" w:firstLine="709"/>
        <w:jc w:val="both"/>
        <w:rPr>
          <w:rFonts w:ascii="Times New Roman" w:hAnsi="Times New Roman" w:cs="Times New Roman"/>
          <w:sz w:val="28"/>
          <w:szCs w:val="28"/>
        </w:rPr>
      </w:pPr>
      <w:r w:rsidRPr="00492463">
        <w:rPr>
          <w:rFonts w:ascii="Times New Roman" w:hAnsi="Times New Roman" w:cs="Times New Roman"/>
          <w:bCs/>
          <w:sz w:val="28"/>
          <w:szCs w:val="28"/>
        </w:rPr>
        <w:t xml:space="preserve">Стратегический план Министерства образования и науки Республики Казахстан на 2017-2021 годы </w:t>
      </w:r>
    </w:p>
    <w:p w:rsidR="00EA6476" w:rsidRPr="0087053E" w:rsidRDefault="00EA6476" w:rsidP="00EA6476">
      <w:pPr>
        <w:numPr>
          <w:ilvl w:val="0"/>
          <w:numId w:val="5"/>
        </w:numPr>
        <w:tabs>
          <w:tab w:val="left" w:pos="0"/>
          <w:tab w:val="left" w:pos="993"/>
        </w:tabs>
        <w:spacing w:after="0" w:line="240" w:lineRule="auto"/>
        <w:ind w:left="0" w:firstLine="774"/>
        <w:jc w:val="both"/>
        <w:rPr>
          <w:rFonts w:ascii="Times New Roman" w:hAnsi="Times New Roman" w:cs="Times New Roman"/>
          <w:i/>
          <w:sz w:val="28"/>
          <w:szCs w:val="28"/>
        </w:rPr>
      </w:pPr>
      <w:r w:rsidRPr="0087053E">
        <w:rPr>
          <w:rFonts w:ascii="Times New Roman" w:hAnsi="Times New Roman" w:cs="Times New Roman"/>
          <w:i/>
          <w:sz w:val="28"/>
          <w:szCs w:val="28"/>
        </w:rPr>
        <w:t>Устав университета(регистрация в Департаменте юстиции ЗКО №6776-1926-М-е, от 19.04.2006 год ).</w:t>
      </w:r>
    </w:p>
    <w:p w:rsidR="00EA6476" w:rsidRDefault="00EA6476" w:rsidP="00EA6476">
      <w:pPr>
        <w:spacing w:after="0" w:line="240" w:lineRule="auto"/>
        <w:ind w:firstLine="709"/>
        <w:jc w:val="both"/>
        <w:rPr>
          <w:rFonts w:ascii="Times New Roman" w:hAnsi="Times New Roman" w:cs="Times New Roman"/>
          <w:spacing w:val="-6"/>
          <w:sz w:val="28"/>
          <w:szCs w:val="28"/>
        </w:rPr>
      </w:pPr>
      <w:r w:rsidRPr="00EA4B2C">
        <w:rPr>
          <w:rFonts w:ascii="Times New Roman" w:hAnsi="Times New Roman" w:cs="Times New Roman"/>
          <w:spacing w:val="-5"/>
          <w:sz w:val="28"/>
          <w:szCs w:val="28"/>
        </w:rPr>
        <w:t xml:space="preserve">Стратегический план развития </w:t>
      </w:r>
      <w:r w:rsidRPr="00EA4B2C">
        <w:rPr>
          <w:rFonts w:ascii="Times New Roman" w:hAnsi="Times New Roman" w:cs="Times New Roman"/>
          <w:sz w:val="28"/>
          <w:szCs w:val="28"/>
        </w:rPr>
        <w:t xml:space="preserve">КазУИиТС на период 2018-2021 гг. отражает основные направления </w:t>
      </w:r>
      <w:r w:rsidRPr="00EA4B2C">
        <w:rPr>
          <w:rFonts w:ascii="Times New Roman" w:hAnsi="Times New Roman" w:cs="Times New Roman"/>
          <w:spacing w:val="-5"/>
          <w:sz w:val="28"/>
          <w:szCs w:val="28"/>
        </w:rPr>
        <w:t xml:space="preserve">деятельности университета, определяет его цели и задачи, образовательную, </w:t>
      </w:r>
      <w:r w:rsidRPr="00EA4B2C">
        <w:rPr>
          <w:rFonts w:ascii="Times New Roman" w:hAnsi="Times New Roman" w:cs="Times New Roman"/>
          <w:sz w:val="28"/>
          <w:szCs w:val="28"/>
        </w:rPr>
        <w:t xml:space="preserve">воспитательную и научно-исследовательскую политику, приоритеты в </w:t>
      </w:r>
      <w:r w:rsidRPr="00EA4B2C">
        <w:rPr>
          <w:rFonts w:ascii="Times New Roman" w:hAnsi="Times New Roman" w:cs="Times New Roman"/>
          <w:spacing w:val="-3"/>
          <w:sz w:val="28"/>
          <w:szCs w:val="28"/>
        </w:rPr>
        <w:t xml:space="preserve">развитии новых образовательных технологий и материально-технической </w:t>
      </w:r>
      <w:r w:rsidRPr="00EA4B2C">
        <w:rPr>
          <w:rFonts w:ascii="Times New Roman" w:hAnsi="Times New Roman" w:cs="Times New Roman"/>
          <w:spacing w:val="2"/>
          <w:sz w:val="28"/>
          <w:szCs w:val="28"/>
        </w:rPr>
        <w:t xml:space="preserve">базы, направления международной деятельности университета и другие </w:t>
      </w:r>
      <w:r w:rsidRPr="00EA4B2C">
        <w:rPr>
          <w:rFonts w:ascii="Times New Roman" w:hAnsi="Times New Roman" w:cs="Times New Roman"/>
          <w:spacing w:val="-6"/>
          <w:sz w:val="28"/>
          <w:szCs w:val="28"/>
        </w:rPr>
        <w:t>вопросы, входящие в его компетенцию.</w:t>
      </w:r>
    </w:p>
    <w:p w:rsidR="00EA6476" w:rsidRPr="00EA4B2C" w:rsidRDefault="00EA6476" w:rsidP="00EA6476">
      <w:pPr>
        <w:spacing w:after="0" w:line="240" w:lineRule="auto"/>
        <w:ind w:firstLine="709"/>
        <w:jc w:val="both"/>
        <w:rPr>
          <w:rFonts w:ascii="Times New Roman" w:hAnsi="Times New Roman" w:cs="Times New Roman"/>
          <w:sz w:val="28"/>
          <w:szCs w:val="28"/>
        </w:rPr>
      </w:pPr>
    </w:p>
    <w:p w:rsidR="00EA6476" w:rsidRPr="00F870F5" w:rsidRDefault="00EA6476" w:rsidP="00EA6476">
      <w:pPr>
        <w:pStyle w:val="Default"/>
        <w:numPr>
          <w:ilvl w:val="0"/>
          <w:numId w:val="3"/>
        </w:numPr>
        <w:jc w:val="center"/>
        <w:rPr>
          <w:b/>
          <w:bCs/>
          <w:sz w:val="28"/>
          <w:szCs w:val="28"/>
        </w:rPr>
      </w:pPr>
      <w:r w:rsidRPr="00F870F5">
        <w:rPr>
          <w:b/>
          <w:bCs/>
          <w:sz w:val="28"/>
          <w:szCs w:val="28"/>
        </w:rPr>
        <w:t>Анализ современного состояния университета</w:t>
      </w:r>
    </w:p>
    <w:p w:rsidR="00EA6476" w:rsidRPr="007C4633" w:rsidRDefault="00EA6476" w:rsidP="00EA6476">
      <w:pPr>
        <w:pStyle w:val="Default"/>
        <w:ind w:left="709"/>
        <w:rPr>
          <w:b/>
          <w:bCs/>
          <w:sz w:val="28"/>
          <w:szCs w:val="28"/>
          <w:highlight w:val="yellow"/>
        </w:rPr>
      </w:pPr>
    </w:p>
    <w:p w:rsidR="00EA6476" w:rsidRPr="00EA4B2C" w:rsidRDefault="00EA6476" w:rsidP="00EA6476">
      <w:pPr>
        <w:spacing w:after="0" w:line="240" w:lineRule="auto"/>
        <w:ind w:firstLine="709"/>
        <w:jc w:val="both"/>
        <w:rPr>
          <w:rFonts w:ascii="Times New Roman" w:hAnsi="Times New Roman" w:cs="Times New Roman"/>
          <w:sz w:val="28"/>
          <w:szCs w:val="28"/>
        </w:rPr>
      </w:pPr>
      <w:r w:rsidRPr="00EA4B2C">
        <w:rPr>
          <w:rFonts w:ascii="Times New Roman" w:hAnsi="Times New Roman" w:cs="Times New Roman"/>
          <w:sz w:val="28"/>
          <w:szCs w:val="28"/>
        </w:rPr>
        <w:t>НУО «Казахстанский университет инновационных и телекоммуникационных систем» является субъектом высшего профессионального образования Республики Казахстан и действует на основании Устава, свидетельства о государственной регистрации юридического лица №7714-1926-У-е от 9 июля 2008 г.</w:t>
      </w:r>
    </w:p>
    <w:p w:rsidR="00EA6476" w:rsidRPr="00EA4B2C" w:rsidRDefault="00EA6476" w:rsidP="00EA6476">
      <w:pPr>
        <w:pStyle w:val="a8"/>
        <w:spacing w:before="0" w:beforeAutospacing="0" w:after="0" w:afterAutospacing="0"/>
        <w:ind w:firstLine="708"/>
        <w:jc w:val="both"/>
        <w:rPr>
          <w:sz w:val="28"/>
          <w:szCs w:val="28"/>
        </w:rPr>
      </w:pPr>
      <w:r w:rsidRPr="00F870F5">
        <w:rPr>
          <w:sz w:val="28"/>
          <w:szCs w:val="28"/>
        </w:rPr>
        <w:t>Университет является крупным научно-образовательным центром западного региона Республики. Материально-техническая база  университета оснащена</w:t>
      </w:r>
      <w:r w:rsidRPr="004C71DB">
        <w:rPr>
          <w:sz w:val="28"/>
          <w:szCs w:val="28"/>
        </w:rPr>
        <w:t xml:space="preserve"> </w:t>
      </w:r>
      <w:r w:rsidRPr="00EA4B2C">
        <w:rPr>
          <w:sz w:val="28"/>
          <w:szCs w:val="28"/>
        </w:rPr>
        <w:t>7 собственными м</w:t>
      </w:r>
      <w:r>
        <w:rPr>
          <w:sz w:val="28"/>
          <w:szCs w:val="28"/>
        </w:rPr>
        <w:t xml:space="preserve">ногоэтажными учебными корпусами, в которых </w:t>
      </w:r>
      <w:r>
        <w:rPr>
          <w:sz w:val="28"/>
          <w:szCs w:val="28"/>
        </w:rPr>
        <w:lastRenderedPageBreak/>
        <w:t xml:space="preserve">расположены: </w:t>
      </w:r>
      <w:r w:rsidRPr="00EA4B2C">
        <w:rPr>
          <w:sz w:val="28"/>
          <w:szCs w:val="28"/>
        </w:rPr>
        <w:t>лекционн</w:t>
      </w:r>
      <w:r>
        <w:rPr>
          <w:sz w:val="28"/>
          <w:szCs w:val="28"/>
        </w:rPr>
        <w:t>ых аудиторий – 143; компьютерных</w:t>
      </w:r>
      <w:r w:rsidRPr="00EA4B2C">
        <w:rPr>
          <w:sz w:val="28"/>
          <w:szCs w:val="28"/>
        </w:rPr>
        <w:t xml:space="preserve"> класс</w:t>
      </w:r>
      <w:r>
        <w:rPr>
          <w:sz w:val="28"/>
          <w:szCs w:val="28"/>
        </w:rPr>
        <w:t>ов</w:t>
      </w:r>
      <w:r w:rsidRPr="00EA4B2C">
        <w:rPr>
          <w:sz w:val="28"/>
          <w:szCs w:val="28"/>
        </w:rPr>
        <w:t xml:space="preserve"> – 13; инт</w:t>
      </w:r>
      <w:r>
        <w:rPr>
          <w:sz w:val="28"/>
          <w:szCs w:val="28"/>
        </w:rPr>
        <w:t>ерактивных</w:t>
      </w:r>
      <w:r w:rsidRPr="00EA4B2C">
        <w:rPr>
          <w:sz w:val="28"/>
          <w:szCs w:val="28"/>
        </w:rPr>
        <w:t xml:space="preserve"> класс</w:t>
      </w:r>
      <w:r>
        <w:rPr>
          <w:sz w:val="28"/>
          <w:szCs w:val="28"/>
        </w:rPr>
        <w:t>ов</w:t>
      </w:r>
      <w:r w:rsidRPr="00EA4B2C">
        <w:rPr>
          <w:sz w:val="28"/>
          <w:szCs w:val="28"/>
        </w:rPr>
        <w:t xml:space="preserve"> – 6</w:t>
      </w:r>
      <w:r>
        <w:rPr>
          <w:sz w:val="28"/>
          <w:szCs w:val="28"/>
        </w:rPr>
        <w:t>; лингафонных</w:t>
      </w:r>
      <w:r w:rsidRPr="00EA4B2C">
        <w:rPr>
          <w:sz w:val="28"/>
          <w:szCs w:val="28"/>
        </w:rPr>
        <w:t xml:space="preserve"> класс</w:t>
      </w:r>
      <w:r>
        <w:rPr>
          <w:sz w:val="28"/>
          <w:szCs w:val="28"/>
        </w:rPr>
        <w:t>ов</w:t>
      </w:r>
      <w:r w:rsidRPr="00EA4B2C">
        <w:rPr>
          <w:sz w:val="28"/>
          <w:szCs w:val="28"/>
        </w:rPr>
        <w:t xml:space="preserve"> – 2; </w:t>
      </w:r>
      <w:r>
        <w:rPr>
          <w:sz w:val="28"/>
          <w:szCs w:val="28"/>
        </w:rPr>
        <w:t>мультимедийных</w:t>
      </w:r>
      <w:r w:rsidRPr="00EA4B2C">
        <w:rPr>
          <w:sz w:val="28"/>
          <w:szCs w:val="28"/>
        </w:rPr>
        <w:t xml:space="preserve"> класс – 2; специализированны</w:t>
      </w:r>
      <w:r>
        <w:rPr>
          <w:sz w:val="28"/>
          <w:szCs w:val="28"/>
        </w:rPr>
        <w:t>х</w:t>
      </w:r>
      <w:r w:rsidRPr="00EA4B2C">
        <w:rPr>
          <w:sz w:val="28"/>
          <w:szCs w:val="28"/>
        </w:rPr>
        <w:t xml:space="preserve"> кабинет</w:t>
      </w:r>
      <w:r>
        <w:rPr>
          <w:sz w:val="28"/>
          <w:szCs w:val="28"/>
        </w:rPr>
        <w:t>ов</w:t>
      </w:r>
      <w:r w:rsidRPr="00EA4B2C">
        <w:rPr>
          <w:sz w:val="28"/>
          <w:szCs w:val="28"/>
        </w:rPr>
        <w:t xml:space="preserve"> – 7; лаборатории – 6; конференцзал</w:t>
      </w:r>
      <w:r>
        <w:rPr>
          <w:sz w:val="28"/>
          <w:szCs w:val="28"/>
        </w:rPr>
        <w:t>ов</w:t>
      </w:r>
      <w:r w:rsidRPr="00EA4B2C">
        <w:rPr>
          <w:sz w:val="28"/>
          <w:szCs w:val="28"/>
        </w:rPr>
        <w:t xml:space="preserve"> – 4; общежитие – на 100 мест; редакционно-издательский центр с оборудованием (плоттер, ламинат, переплетчик, пресс, 2 больших ксерокса на А3 формат, числовые программные установки); </w:t>
      </w:r>
      <w:r w:rsidRPr="004C71DB">
        <w:rPr>
          <w:rStyle w:val="aa"/>
          <w:b w:val="0"/>
          <w:sz w:val="28"/>
          <w:szCs w:val="28"/>
        </w:rPr>
        <w:t>серверная</w:t>
      </w:r>
      <w:r>
        <w:rPr>
          <w:rStyle w:val="aa"/>
          <w:b w:val="0"/>
          <w:sz w:val="28"/>
          <w:szCs w:val="28"/>
        </w:rPr>
        <w:t xml:space="preserve"> станция</w:t>
      </w:r>
      <w:r w:rsidRPr="004C71DB">
        <w:rPr>
          <w:rStyle w:val="aa"/>
          <w:b w:val="0"/>
          <w:sz w:val="28"/>
          <w:szCs w:val="28"/>
        </w:rPr>
        <w:t xml:space="preserve"> - 1;</w:t>
      </w:r>
      <w:r w:rsidRPr="004C71DB">
        <w:rPr>
          <w:b/>
          <w:sz w:val="28"/>
          <w:szCs w:val="28"/>
        </w:rPr>
        <w:t xml:space="preserve"> </w:t>
      </w:r>
      <w:r w:rsidRPr="00EA4B2C">
        <w:rPr>
          <w:sz w:val="28"/>
          <w:szCs w:val="28"/>
        </w:rPr>
        <w:t xml:space="preserve"> медпункт – 2, процедурный кабинет – 1; столовая – 2; буфет – 2; библиотека – 2, читальный зал – 2; электронная библиотека – 2; спортивный зал – 3; открытая спортивная площадка – 1</w:t>
      </w:r>
      <w:r>
        <w:rPr>
          <w:sz w:val="28"/>
          <w:szCs w:val="28"/>
        </w:rPr>
        <w:t xml:space="preserve">; </w:t>
      </w:r>
      <w:r w:rsidRPr="00EA4B2C">
        <w:rPr>
          <w:sz w:val="28"/>
          <w:szCs w:val="28"/>
        </w:rPr>
        <w:t>проекторы с экранами - 7; интерактивная доска – 9; программно-конструкторский набор для сборки робота (ардуино) – 3; принтер – 33; многофункциональные устройства - 26; сканер – 2; телевизор – 6; LED экран – 2; 3D принтер – 3; лабораторны</w:t>
      </w:r>
      <w:r>
        <w:rPr>
          <w:sz w:val="28"/>
          <w:szCs w:val="28"/>
        </w:rPr>
        <w:t>х</w:t>
      </w:r>
      <w:r w:rsidRPr="00EA4B2C">
        <w:rPr>
          <w:sz w:val="28"/>
          <w:szCs w:val="28"/>
        </w:rPr>
        <w:t xml:space="preserve"> комплекс</w:t>
      </w:r>
      <w:r>
        <w:rPr>
          <w:sz w:val="28"/>
          <w:szCs w:val="28"/>
        </w:rPr>
        <w:t>ов – 5; информационных</w:t>
      </w:r>
      <w:r w:rsidRPr="00EA4B2C">
        <w:rPr>
          <w:sz w:val="28"/>
          <w:szCs w:val="28"/>
        </w:rPr>
        <w:t xml:space="preserve"> киоск – 2; оборудование для видеонаблюдения в каждом учебном корпусе и на всей территории университета, камеры видео-наблюдения – 28; фотоаппараты – 2; видеокамеры – 1.</w:t>
      </w:r>
      <w:r w:rsidRPr="00EA4B2C">
        <w:rPr>
          <w:sz w:val="28"/>
          <w:szCs w:val="28"/>
          <w:lang w:val="kk-KZ"/>
        </w:rPr>
        <w:t xml:space="preserve"> В</w:t>
      </w:r>
      <w:r w:rsidRPr="00EA4B2C">
        <w:rPr>
          <w:sz w:val="28"/>
          <w:szCs w:val="28"/>
          <w:shd w:val="clear" w:color="auto" w:fill="FFFFFF"/>
        </w:rPr>
        <w:t xml:space="preserve"> корпусах оборудованы зоны Wi-Fi, которые обеспечивают беспроводной доступ к сети Интернет со скоростью 100 Мб/с.</w:t>
      </w:r>
    </w:p>
    <w:p w:rsidR="00EA6476" w:rsidRDefault="00EA6476" w:rsidP="00EA6476">
      <w:pPr>
        <w:pStyle w:val="a8"/>
        <w:spacing w:before="0" w:beforeAutospacing="0" w:after="0" w:afterAutospacing="0"/>
        <w:jc w:val="both"/>
        <w:rPr>
          <w:sz w:val="28"/>
          <w:szCs w:val="28"/>
        </w:rPr>
      </w:pPr>
      <w:r>
        <w:rPr>
          <w:sz w:val="28"/>
          <w:szCs w:val="28"/>
        </w:rPr>
        <w:t xml:space="preserve">В </w:t>
      </w:r>
      <w:r w:rsidRPr="00EA4B2C">
        <w:rPr>
          <w:sz w:val="28"/>
          <w:szCs w:val="28"/>
        </w:rPr>
        <w:t>целом общая площадь всех учебных корпусов составляет 17492 кв.м. Дополнительно проводится строительство 6-ти этажного учебного корпуса со спортивным комплексом с общей площадью 2500 кв.м.</w:t>
      </w:r>
    </w:p>
    <w:p w:rsidR="00EA6476" w:rsidRPr="007A118C" w:rsidRDefault="00EA6476" w:rsidP="00EA6476">
      <w:pPr>
        <w:spacing w:after="0" w:line="240" w:lineRule="auto"/>
        <w:ind w:firstLine="540"/>
        <w:jc w:val="both"/>
        <w:rPr>
          <w:rFonts w:ascii="Times New Roman" w:hAnsi="Times New Roman" w:cs="Times New Roman"/>
          <w:sz w:val="28"/>
          <w:szCs w:val="28"/>
        </w:rPr>
      </w:pPr>
      <w:r w:rsidRPr="007A118C">
        <w:rPr>
          <w:rFonts w:ascii="Times New Roman" w:hAnsi="Times New Roman" w:cs="Times New Roman"/>
          <w:sz w:val="28"/>
          <w:szCs w:val="28"/>
        </w:rPr>
        <w:t>В университете установлена президентская форма правления.</w:t>
      </w:r>
      <w:r>
        <w:rPr>
          <w:rFonts w:ascii="Times New Roman" w:hAnsi="Times New Roman" w:cs="Times New Roman"/>
          <w:sz w:val="28"/>
          <w:szCs w:val="28"/>
        </w:rPr>
        <w:t xml:space="preserve"> </w:t>
      </w:r>
      <w:r w:rsidRPr="007A118C">
        <w:rPr>
          <w:rFonts w:ascii="Times New Roman" w:hAnsi="Times New Roman" w:cs="Times New Roman"/>
          <w:sz w:val="28"/>
          <w:szCs w:val="28"/>
        </w:rPr>
        <w:t xml:space="preserve"> Отдельные управленческие функции по учебной, учебно-методической, воспитательной, научной вопросам делегированы ректору. Тем самым, исключаются дублирование и параллелизм в выполнении управленческих функций, что приводит к эффективности работы.</w:t>
      </w:r>
    </w:p>
    <w:p w:rsidR="00EA6476" w:rsidRPr="007A118C" w:rsidRDefault="00EA6476" w:rsidP="00EA6476">
      <w:pPr>
        <w:pStyle w:val="Default"/>
        <w:ind w:firstLine="567"/>
        <w:jc w:val="both"/>
        <w:rPr>
          <w:rFonts w:ascii="Times New Roman" w:hAnsi="Times New Roman" w:cs="Times New Roman"/>
          <w:sz w:val="28"/>
          <w:szCs w:val="28"/>
        </w:rPr>
      </w:pPr>
      <w:r w:rsidRPr="007A118C">
        <w:rPr>
          <w:rFonts w:ascii="Times New Roman" w:hAnsi="Times New Roman" w:cs="Times New Roman"/>
          <w:sz w:val="28"/>
          <w:szCs w:val="28"/>
        </w:rPr>
        <w:t>Отвечая современным тенденциям в системе управления вузами, в университете внедряются принципы корпоративного управления. Формой коллегиального управления К</w:t>
      </w:r>
      <w:r>
        <w:rPr>
          <w:rFonts w:ascii="Times New Roman" w:hAnsi="Times New Roman" w:cs="Times New Roman"/>
          <w:sz w:val="28"/>
          <w:szCs w:val="28"/>
        </w:rPr>
        <w:t>аз</w:t>
      </w:r>
      <w:r w:rsidRPr="007A118C">
        <w:rPr>
          <w:rFonts w:ascii="Times New Roman" w:hAnsi="Times New Roman" w:cs="Times New Roman"/>
          <w:sz w:val="28"/>
          <w:szCs w:val="28"/>
        </w:rPr>
        <w:t xml:space="preserve">УИиТС являются Ученый совет. </w:t>
      </w:r>
    </w:p>
    <w:p w:rsidR="00EA6476" w:rsidRPr="007A118C" w:rsidRDefault="00EA6476" w:rsidP="00EA6476">
      <w:pPr>
        <w:pStyle w:val="Default"/>
        <w:ind w:firstLine="567"/>
        <w:jc w:val="both"/>
        <w:rPr>
          <w:rFonts w:ascii="Times New Roman" w:hAnsi="Times New Roman" w:cs="Times New Roman"/>
          <w:sz w:val="28"/>
          <w:szCs w:val="28"/>
        </w:rPr>
      </w:pPr>
      <w:r w:rsidRPr="007A118C">
        <w:rPr>
          <w:rFonts w:ascii="Times New Roman" w:hAnsi="Times New Roman" w:cs="Times New Roman"/>
          <w:sz w:val="28"/>
          <w:szCs w:val="28"/>
        </w:rPr>
        <w:t xml:space="preserve">Целями деятельности </w:t>
      </w:r>
      <w:r w:rsidRPr="007A118C">
        <w:rPr>
          <w:rFonts w:ascii="Times New Roman" w:hAnsi="Times New Roman" w:cs="Times New Roman"/>
          <w:b/>
          <w:bCs/>
          <w:i/>
          <w:iCs/>
          <w:sz w:val="28"/>
          <w:szCs w:val="28"/>
        </w:rPr>
        <w:t xml:space="preserve">Ученого совета </w:t>
      </w:r>
      <w:r w:rsidRPr="007A118C">
        <w:rPr>
          <w:rFonts w:ascii="Times New Roman" w:hAnsi="Times New Roman" w:cs="Times New Roman"/>
          <w:sz w:val="28"/>
          <w:szCs w:val="28"/>
        </w:rPr>
        <w:t xml:space="preserve">являются: определение миссии, стратегии, политики в области качества образования, содействие дальнейшему развитию университета и его становлению как университета нового типа, объединение усилий руководства университета, его профессорско-преподавательского состава, административно-управленческого, учебно-вспомогательного и обслуживающего персонала в целях подготовки конкурентоспособных специалистов, отвечающих современным требованиям, создание для обучающихся и профессорско-преподавательского состава университета необходимых условий для успешной реализации программ профессионального образования и стратегии развития университета, укрепление материально-технической базы университета. </w:t>
      </w:r>
    </w:p>
    <w:p w:rsidR="00EA6476" w:rsidRPr="00C40456" w:rsidRDefault="00EA6476" w:rsidP="00EA6476">
      <w:pPr>
        <w:pStyle w:val="Default"/>
        <w:ind w:firstLine="567"/>
        <w:jc w:val="both"/>
        <w:rPr>
          <w:rFonts w:ascii="Times New Roman" w:hAnsi="Times New Roman" w:cs="Times New Roman"/>
          <w:sz w:val="28"/>
          <w:szCs w:val="28"/>
        </w:rPr>
      </w:pPr>
      <w:r w:rsidRPr="007A118C">
        <w:rPr>
          <w:rFonts w:ascii="Times New Roman" w:hAnsi="Times New Roman" w:cs="Times New Roman"/>
          <w:b/>
          <w:bCs/>
          <w:i/>
          <w:iCs/>
          <w:sz w:val="28"/>
          <w:szCs w:val="28"/>
        </w:rPr>
        <w:t xml:space="preserve">Попечительский совет </w:t>
      </w:r>
      <w:r w:rsidRPr="007A118C">
        <w:rPr>
          <w:rFonts w:ascii="Times New Roman" w:hAnsi="Times New Roman" w:cs="Times New Roman"/>
          <w:sz w:val="28"/>
          <w:szCs w:val="28"/>
        </w:rPr>
        <w:t xml:space="preserve">формируется на принципе добровольного участия, в составе председателя Попечительского совета, заместителя и членов Попечительского совета. Членами Совета являются руководители предприятий, бизнеса, выпускники университета, ведущие ученые, представители студенчества. Попечительский совет оказывает содействие выполнению стратегического плана развития, образовательной, научной, </w:t>
      </w:r>
      <w:r w:rsidRPr="00C40456">
        <w:rPr>
          <w:rFonts w:ascii="Times New Roman" w:hAnsi="Times New Roman" w:cs="Times New Roman"/>
          <w:sz w:val="28"/>
          <w:szCs w:val="28"/>
        </w:rPr>
        <w:t xml:space="preserve">культурной, просветительской, общественной деятельности университета в Республике Казахстан и за рубежом. Попечительский совет взаимодействует </w:t>
      </w:r>
      <w:r w:rsidRPr="00C40456">
        <w:rPr>
          <w:rFonts w:ascii="Times New Roman" w:hAnsi="Times New Roman" w:cs="Times New Roman"/>
          <w:sz w:val="28"/>
          <w:szCs w:val="28"/>
        </w:rPr>
        <w:lastRenderedPageBreak/>
        <w:t>с местными представительными и исполнительными органами, заинтересованными организациями, родителями, студентами, выпускниками прошлых лет.</w:t>
      </w:r>
    </w:p>
    <w:p w:rsidR="00EA6476" w:rsidRDefault="00EA6476" w:rsidP="00EA6476">
      <w:pPr>
        <w:pStyle w:val="a8"/>
        <w:shd w:val="clear" w:color="auto" w:fill="FFFFFF"/>
        <w:spacing w:before="0" w:beforeAutospacing="0" w:after="0" w:afterAutospacing="0"/>
        <w:ind w:firstLine="737"/>
        <w:jc w:val="both"/>
        <w:rPr>
          <w:sz w:val="28"/>
          <w:szCs w:val="28"/>
        </w:rPr>
      </w:pPr>
      <w:r>
        <w:rPr>
          <w:sz w:val="28"/>
          <w:szCs w:val="28"/>
        </w:rPr>
        <w:t>Целью</w:t>
      </w:r>
      <w:r w:rsidRPr="00C40456">
        <w:rPr>
          <w:sz w:val="28"/>
          <w:szCs w:val="28"/>
        </w:rPr>
        <w:t xml:space="preserve"> деятельно</w:t>
      </w:r>
      <w:r>
        <w:rPr>
          <w:sz w:val="28"/>
          <w:szCs w:val="28"/>
        </w:rPr>
        <w:t>сти Попечительского совета являе</w:t>
      </w:r>
      <w:r w:rsidRPr="00C40456">
        <w:rPr>
          <w:sz w:val="28"/>
          <w:szCs w:val="28"/>
        </w:rPr>
        <w:t>тся</w:t>
      </w:r>
      <w:r>
        <w:rPr>
          <w:sz w:val="28"/>
          <w:szCs w:val="28"/>
        </w:rPr>
        <w:t xml:space="preserve"> создание необходимых условий для обучающихся и профессорско-преподавательского состава вуза для успешной и качественной реализации образовательных программ.</w:t>
      </w:r>
    </w:p>
    <w:p w:rsidR="00EA6476" w:rsidRDefault="00EA6476" w:rsidP="00EA6476">
      <w:pPr>
        <w:pStyle w:val="a8"/>
        <w:shd w:val="clear" w:color="auto" w:fill="FFFFFF"/>
        <w:spacing w:before="0" w:beforeAutospacing="0" w:after="0" w:afterAutospacing="0"/>
        <w:ind w:firstLine="737"/>
        <w:jc w:val="both"/>
        <w:rPr>
          <w:sz w:val="28"/>
          <w:szCs w:val="28"/>
        </w:rPr>
      </w:pPr>
      <w:r w:rsidRPr="00C40456">
        <w:rPr>
          <w:sz w:val="28"/>
          <w:szCs w:val="28"/>
        </w:rPr>
        <w:t xml:space="preserve">Основными направлениями деятельности Попечительского совета являются: </w:t>
      </w:r>
      <w:r>
        <w:rPr>
          <w:sz w:val="28"/>
          <w:szCs w:val="28"/>
        </w:rPr>
        <w:t>содействие в получении качественного образования обучающимися,</w:t>
      </w:r>
      <w:r w:rsidRPr="00CB2565">
        <w:rPr>
          <w:sz w:val="28"/>
          <w:szCs w:val="28"/>
        </w:rPr>
        <w:t xml:space="preserve"> </w:t>
      </w:r>
      <w:r>
        <w:rPr>
          <w:sz w:val="28"/>
          <w:szCs w:val="28"/>
        </w:rPr>
        <w:t>повышение академической успеваемости и посещаемости ими учебных занятий;</w:t>
      </w:r>
      <w:r w:rsidRPr="00C40456">
        <w:rPr>
          <w:sz w:val="28"/>
          <w:szCs w:val="28"/>
        </w:rPr>
        <w:t xml:space="preserve"> </w:t>
      </w:r>
      <w:r>
        <w:rPr>
          <w:sz w:val="28"/>
          <w:szCs w:val="28"/>
        </w:rPr>
        <w:t>содействие в развитии международного сотрудничества в области образования, науки, воспитания;</w:t>
      </w:r>
      <w:r w:rsidRPr="00C40456">
        <w:rPr>
          <w:sz w:val="28"/>
          <w:szCs w:val="28"/>
        </w:rPr>
        <w:t xml:space="preserve"> </w:t>
      </w:r>
      <w:r>
        <w:rPr>
          <w:sz w:val="28"/>
          <w:szCs w:val="28"/>
        </w:rPr>
        <w:t>оказание социальной поддержки</w:t>
      </w:r>
      <w:r w:rsidRPr="00AC5251">
        <w:rPr>
          <w:sz w:val="28"/>
          <w:szCs w:val="28"/>
        </w:rPr>
        <w:t xml:space="preserve"> </w:t>
      </w:r>
      <w:r>
        <w:rPr>
          <w:sz w:val="28"/>
          <w:szCs w:val="28"/>
        </w:rPr>
        <w:t>студентов</w:t>
      </w:r>
      <w:r w:rsidRPr="00C0600F">
        <w:rPr>
          <w:sz w:val="28"/>
          <w:szCs w:val="28"/>
        </w:rPr>
        <w:t xml:space="preserve"> </w:t>
      </w:r>
      <w:r>
        <w:rPr>
          <w:sz w:val="28"/>
          <w:szCs w:val="28"/>
        </w:rPr>
        <w:t>из социально уязвимых слоев населения,</w:t>
      </w:r>
      <w:r w:rsidRPr="00AC5251">
        <w:rPr>
          <w:sz w:val="28"/>
          <w:szCs w:val="28"/>
        </w:rPr>
        <w:t xml:space="preserve"> </w:t>
      </w:r>
      <w:r>
        <w:rPr>
          <w:sz w:val="28"/>
          <w:szCs w:val="28"/>
        </w:rPr>
        <w:t>сиротам, содействие в улучшении их бытовых условий; проведение работы с акиматом области и города, предприятиями, организациями по выделению грантов, стипендий успешным студентам; содействие в тесном сотрудничестве с предприятиями региона по вопросам дуального образования с последующим трудоустройством выпускников;</w:t>
      </w:r>
      <w:r w:rsidRPr="00C40456">
        <w:rPr>
          <w:sz w:val="28"/>
          <w:szCs w:val="28"/>
        </w:rPr>
        <w:t xml:space="preserve"> </w:t>
      </w:r>
      <w:r>
        <w:rPr>
          <w:sz w:val="28"/>
          <w:szCs w:val="28"/>
        </w:rPr>
        <w:t>внесение предложений по дальнейшему совершенствованию образовательной деятельности вуза.</w:t>
      </w:r>
    </w:p>
    <w:p w:rsidR="00EA6476" w:rsidRPr="00FF096B" w:rsidRDefault="00EA6476" w:rsidP="00EA6476">
      <w:pPr>
        <w:spacing w:after="0" w:line="240" w:lineRule="auto"/>
        <w:ind w:firstLine="708"/>
        <w:jc w:val="both"/>
        <w:rPr>
          <w:rFonts w:ascii="Times New Roman" w:hAnsi="Times New Roman" w:cs="Times New Roman"/>
          <w:sz w:val="28"/>
          <w:szCs w:val="28"/>
        </w:rPr>
      </w:pPr>
      <w:r w:rsidRPr="00FF096B">
        <w:rPr>
          <w:rFonts w:ascii="Times New Roman" w:hAnsi="Times New Roman" w:cs="Times New Roman"/>
          <w:sz w:val="28"/>
          <w:szCs w:val="28"/>
        </w:rPr>
        <w:t>Стратегические направления деятельности Казахстанского университета инновационных и телекоммуникационных систем основаны на национальных и региональных приоритетах развития, базирующихся на параметрах, рекомендуемых МОН РК, с учетом индивидуальности К</w:t>
      </w:r>
      <w:r>
        <w:rPr>
          <w:rFonts w:ascii="Times New Roman" w:hAnsi="Times New Roman" w:cs="Times New Roman"/>
          <w:sz w:val="28"/>
          <w:szCs w:val="28"/>
        </w:rPr>
        <w:t>аз</w:t>
      </w:r>
      <w:r w:rsidRPr="00FF096B">
        <w:rPr>
          <w:rFonts w:ascii="Times New Roman" w:hAnsi="Times New Roman" w:cs="Times New Roman"/>
          <w:sz w:val="28"/>
          <w:szCs w:val="28"/>
        </w:rPr>
        <w:t>УИиТС, который первым начал внедрять модель «университет-технопарк», как разновидность инновационно-ориентированного вуза. Инновационно-ориентированная направленность деятельности университета служит хорошей основой его трансформации в перспективе в университет нового типа.</w:t>
      </w:r>
    </w:p>
    <w:p w:rsidR="00EA6476" w:rsidRPr="00FF096B" w:rsidRDefault="00EA6476" w:rsidP="00EA6476">
      <w:pPr>
        <w:pStyle w:val="ab"/>
        <w:ind w:firstLine="540"/>
        <w:jc w:val="both"/>
      </w:pPr>
      <w:r w:rsidRPr="00FF096B">
        <w:t xml:space="preserve">В университете разработана политика в области обеспечения качества, которая направлена на постоянное совершенствование образовательного процесса, научно-исследовательской деятельности, реализацию инновационных проектов. Данная политика основана на миссии, видении и ценностях университета. </w:t>
      </w:r>
    </w:p>
    <w:p w:rsidR="00EA6476" w:rsidRPr="00FF096B" w:rsidRDefault="00EA6476" w:rsidP="00EA6476">
      <w:pPr>
        <w:widowControl w:val="0"/>
        <w:spacing w:after="0" w:line="240" w:lineRule="auto"/>
        <w:ind w:firstLine="567"/>
        <w:jc w:val="both"/>
        <w:rPr>
          <w:rFonts w:ascii="Times New Roman" w:hAnsi="Times New Roman" w:cs="Times New Roman"/>
          <w:sz w:val="28"/>
          <w:szCs w:val="28"/>
        </w:rPr>
      </w:pPr>
      <w:r w:rsidRPr="00FF096B">
        <w:rPr>
          <w:rFonts w:ascii="Times New Roman" w:hAnsi="Times New Roman" w:cs="Times New Roman"/>
          <w:sz w:val="28"/>
          <w:szCs w:val="28"/>
        </w:rPr>
        <w:t xml:space="preserve">В учебном процессе преподавателями применяются инновационные технологии обучения, способствующие развитию у обучающихся навыков анализа и критического мышления, принятия профессиональных решений. </w:t>
      </w:r>
    </w:p>
    <w:p w:rsidR="00EA6476" w:rsidRPr="00024AF4" w:rsidRDefault="00EA6476" w:rsidP="00EA6476">
      <w:pPr>
        <w:spacing w:after="0" w:line="240" w:lineRule="auto"/>
        <w:ind w:firstLine="708"/>
        <w:jc w:val="both"/>
        <w:rPr>
          <w:rFonts w:ascii="Times New Roman" w:hAnsi="Times New Roman" w:cs="Times New Roman"/>
          <w:sz w:val="28"/>
          <w:szCs w:val="28"/>
        </w:rPr>
      </w:pPr>
      <w:r w:rsidRPr="00024AF4">
        <w:rPr>
          <w:rFonts w:ascii="Times New Roman" w:hAnsi="Times New Roman" w:cs="Times New Roman"/>
          <w:color w:val="000000"/>
          <w:sz w:val="28"/>
          <w:szCs w:val="28"/>
        </w:rPr>
        <w:t xml:space="preserve">Университет нацелен на активное участие в осуществлении главных стратегических инновационных проектов страны, включая Стратегический план развития Республики Казахстан до 2020 года, ГПИИР на 2015-2019 гг. и другие. Инвестиции в будущее и образование являются одним из ключевых направлений. В качестве высшего приоритета долгосрочной стратегии определены человеческие ресурсы, профессионализм и квалификация которых напрямую зависят от повышения качества образования в стране, </w:t>
      </w:r>
      <w:r w:rsidRPr="00024AF4">
        <w:rPr>
          <w:rFonts w:ascii="Times New Roman" w:hAnsi="Times New Roman" w:cs="Times New Roman"/>
          <w:color w:val="000000"/>
          <w:sz w:val="28"/>
          <w:szCs w:val="28"/>
        </w:rPr>
        <w:lastRenderedPageBreak/>
        <w:t>особенно в сфере высшего образования. Следовательно, стратегический план развития университета до 2021 г., содержит в себе современные требования к подготовке кадров высшей квалификации, и соответствует общенациональным задачам. Руководство и коллектив Казахстанского университета инновационных</w:t>
      </w:r>
      <w:r>
        <w:rPr>
          <w:rFonts w:ascii="Times New Roman" w:hAnsi="Times New Roman" w:cs="Times New Roman"/>
          <w:color w:val="000000"/>
          <w:sz w:val="28"/>
          <w:szCs w:val="28"/>
        </w:rPr>
        <w:t xml:space="preserve"> и телекоммуникационных</w:t>
      </w:r>
      <w:r w:rsidRPr="00024AF4">
        <w:rPr>
          <w:rFonts w:ascii="Times New Roman" w:hAnsi="Times New Roman" w:cs="Times New Roman"/>
          <w:color w:val="000000"/>
          <w:sz w:val="28"/>
          <w:szCs w:val="28"/>
        </w:rPr>
        <w:t xml:space="preserve"> систем выражают свое стремление к реализации Миссии путем становления  вуза по модели «Университет-технопарк», выпускающего специалистов, квалификация которых соответствует современным международным стандартам. </w:t>
      </w:r>
    </w:p>
    <w:p w:rsidR="00EA6476" w:rsidRPr="00024AF4" w:rsidRDefault="00EA6476" w:rsidP="00EA64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24AF4">
        <w:rPr>
          <w:rFonts w:ascii="Times New Roman" w:hAnsi="Times New Roman" w:cs="Times New Roman"/>
          <w:color w:val="000000"/>
          <w:sz w:val="28"/>
          <w:szCs w:val="28"/>
        </w:rPr>
        <w:t xml:space="preserve">Коллектив университета опирается на сложившиеся в вузе традиции и современные тенденции: инновационный подход, объединяющий образование, науку и производство, формирующий экономику будущего в соответствии со «Стратегией «Казахстан - 2050»: новый политический курс состоявшегося государства», Государственной программой индустриально-инновационного развития Республики Казахстан на 2015 - 2019 годы; стремление к интеграции в мировое образовательное пространство путем расширения внешней академической мобильности, обучающихся и ППС; </w:t>
      </w:r>
    </w:p>
    <w:p w:rsidR="00EA6476" w:rsidRPr="00024AF4"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024AF4">
        <w:rPr>
          <w:rFonts w:ascii="Times New Roman" w:hAnsi="Times New Roman" w:cs="Times New Roman"/>
          <w:color w:val="000000"/>
          <w:sz w:val="28"/>
          <w:szCs w:val="28"/>
        </w:rPr>
        <w:t xml:space="preserve">высокую компетентность и профессионализм профессорско- преподавательского состава и сотрудников вуза, активное вовлечение работодателей в формировании учебных планов; использование принципов системы менеджмента качества применительно ко всем видам деятельности; </w:t>
      </w:r>
    </w:p>
    <w:p w:rsidR="00EA6476" w:rsidRPr="00024AF4"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024AF4">
        <w:rPr>
          <w:rFonts w:ascii="Times New Roman" w:hAnsi="Times New Roman" w:cs="Times New Roman"/>
          <w:color w:val="000000"/>
          <w:sz w:val="28"/>
          <w:szCs w:val="28"/>
        </w:rPr>
        <w:t xml:space="preserve">постоянную связь и сотрудничество с промышленными предприятиями с целью целевой подготовки специалистов для регионального рынка труда, формирование механизма трудоустройства выпускников университета исходя из потребностей индустриально-инновационного развития. </w:t>
      </w:r>
    </w:p>
    <w:p w:rsidR="00EA6476" w:rsidRPr="00024AF4" w:rsidRDefault="00EA6476" w:rsidP="00EA6476">
      <w:pPr>
        <w:spacing w:after="0" w:line="240" w:lineRule="auto"/>
        <w:ind w:firstLine="708"/>
        <w:jc w:val="both"/>
        <w:rPr>
          <w:rFonts w:ascii="Times New Roman" w:hAnsi="Times New Roman" w:cs="Times New Roman"/>
          <w:color w:val="000000"/>
          <w:sz w:val="28"/>
          <w:szCs w:val="28"/>
        </w:rPr>
      </w:pPr>
      <w:r w:rsidRPr="00024AF4">
        <w:rPr>
          <w:rFonts w:ascii="Times New Roman" w:hAnsi="Times New Roman" w:cs="Times New Roman"/>
          <w:color w:val="000000"/>
          <w:sz w:val="28"/>
          <w:szCs w:val="28"/>
        </w:rPr>
        <w:t>Постоянно проводимый университетом мониторинг и систематизация данных по основным направлениям своей деятельности способствует рациональному планированию и распределению ресурсов путем корректировки и оценки эффективности протекающих процессов.</w:t>
      </w:r>
    </w:p>
    <w:p w:rsidR="00EA6476" w:rsidRPr="00024AF4" w:rsidRDefault="00EA6476" w:rsidP="00EA64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24AF4">
        <w:rPr>
          <w:rFonts w:ascii="Times New Roman" w:hAnsi="Times New Roman" w:cs="Times New Roman"/>
          <w:color w:val="000000"/>
          <w:sz w:val="28"/>
          <w:szCs w:val="28"/>
        </w:rPr>
        <w:t xml:space="preserve">Основой улучшения системы управления является стратегическое планирование развития вуза, предполагающее учет влияния факторов как внутренней, так и внешней среды. Стратегическое планирование включает системное планирование инноваций, последовательный отказ от малоэффективных и неперспективных направлений деятельности, ориентацию в своем развитии на лучший отечественный и зарубежный опыт. </w:t>
      </w:r>
    </w:p>
    <w:p w:rsidR="00EA6476" w:rsidRPr="00024AF4" w:rsidRDefault="00EA6476" w:rsidP="00EA64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24AF4">
        <w:rPr>
          <w:rFonts w:ascii="Times New Roman" w:hAnsi="Times New Roman" w:cs="Times New Roman"/>
          <w:color w:val="000000"/>
          <w:sz w:val="28"/>
          <w:szCs w:val="28"/>
        </w:rPr>
        <w:t xml:space="preserve">Университет обладает достаточным потенциалом для достижения поставленных перед собой стратегических целей. </w:t>
      </w:r>
    </w:p>
    <w:p w:rsidR="00EA6476" w:rsidRPr="00024AF4" w:rsidRDefault="00EA6476" w:rsidP="00EA6476">
      <w:pPr>
        <w:spacing w:after="0" w:line="240" w:lineRule="auto"/>
        <w:ind w:firstLine="708"/>
        <w:jc w:val="both"/>
        <w:rPr>
          <w:rFonts w:ascii="Times New Roman" w:hAnsi="Times New Roman" w:cs="Times New Roman"/>
          <w:sz w:val="28"/>
          <w:szCs w:val="28"/>
        </w:rPr>
      </w:pPr>
      <w:r w:rsidRPr="00024AF4">
        <w:rPr>
          <w:rFonts w:ascii="Times New Roman" w:hAnsi="Times New Roman" w:cs="Times New Roman"/>
          <w:sz w:val="28"/>
          <w:szCs w:val="28"/>
        </w:rPr>
        <w:t xml:space="preserve">Общая численность штатных ППС составляет 247 человек, из них остепененных – 119 человек: докторов наук – 26 человек, </w:t>
      </w:r>
      <w:r w:rsidRPr="00024AF4">
        <w:rPr>
          <w:rFonts w:ascii="Times New Roman" w:hAnsi="Times New Roman" w:cs="Times New Roman"/>
          <w:sz w:val="28"/>
          <w:szCs w:val="28"/>
          <w:lang w:val="kk-KZ"/>
        </w:rPr>
        <w:t>докторов</w:t>
      </w:r>
      <w:r w:rsidRPr="00024AF4">
        <w:rPr>
          <w:rFonts w:ascii="Times New Roman" w:hAnsi="Times New Roman" w:cs="Times New Roman"/>
          <w:sz w:val="28"/>
          <w:szCs w:val="28"/>
        </w:rPr>
        <w:t xml:space="preserve"> </w:t>
      </w:r>
      <w:r w:rsidRPr="00024AF4">
        <w:rPr>
          <w:rFonts w:ascii="Times New Roman" w:hAnsi="Times New Roman" w:cs="Times New Roman"/>
          <w:sz w:val="28"/>
          <w:szCs w:val="28"/>
          <w:lang w:val="en-US"/>
        </w:rPr>
        <w:t>PhD</w:t>
      </w:r>
      <w:r w:rsidRPr="00024AF4">
        <w:rPr>
          <w:rFonts w:ascii="Times New Roman" w:hAnsi="Times New Roman" w:cs="Times New Roman"/>
          <w:sz w:val="28"/>
          <w:szCs w:val="28"/>
          <w:lang w:val="kk-KZ"/>
        </w:rPr>
        <w:t xml:space="preserve"> </w:t>
      </w:r>
      <w:r w:rsidRPr="00024AF4">
        <w:rPr>
          <w:rFonts w:ascii="Times New Roman" w:hAnsi="Times New Roman" w:cs="Times New Roman"/>
          <w:sz w:val="28"/>
          <w:szCs w:val="28"/>
        </w:rPr>
        <w:t xml:space="preserve">- </w:t>
      </w:r>
      <w:r w:rsidRPr="00024AF4">
        <w:rPr>
          <w:rFonts w:ascii="Times New Roman" w:hAnsi="Times New Roman" w:cs="Times New Roman"/>
          <w:sz w:val="28"/>
          <w:szCs w:val="28"/>
          <w:lang w:val="kk-KZ"/>
        </w:rPr>
        <w:t>6, кандидатов наук - 87, магистров – 82, ч</w:t>
      </w:r>
      <w:r w:rsidRPr="00024AF4">
        <w:rPr>
          <w:rFonts w:ascii="Times New Roman" w:hAnsi="Times New Roman" w:cs="Times New Roman"/>
          <w:sz w:val="28"/>
          <w:szCs w:val="28"/>
        </w:rPr>
        <w:t xml:space="preserve">то соответствует квалификационным требованиям МОН РК. Данная тенденция сохраняется в течение двух лет. Средний возраст штатных ППС составляет 43 года. </w:t>
      </w:r>
    </w:p>
    <w:p w:rsidR="00EA6476" w:rsidRPr="00024AF4" w:rsidRDefault="00EA6476" w:rsidP="00EA6476">
      <w:pPr>
        <w:spacing w:after="0" w:line="240" w:lineRule="auto"/>
        <w:ind w:firstLine="708"/>
        <w:jc w:val="both"/>
        <w:rPr>
          <w:rFonts w:ascii="Times New Roman" w:hAnsi="Times New Roman" w:cs="Times New Roman"/>
          <w:sz w:val="28"/>
          <w:szCs w:val="28"/>
          <w:lang w:val="kk-KZ"/>
        </w:rPr>
      </w:pPr>
      <w:r w:rsidRPr="00024AF4">
        <w:rPr>
          <w:rFonts w:ascii="Times New Roman" w:hAnsi="Times New Roman" w:cs="Times New Roman"/>
          <w:sz w:val="28"/>
          <w:szCs w:val="28"/>
          <w:lang w:val="kk-KZ"/>
        </w:rPr>
        <w:t xml:space="preserve">В вузе имеются 3 действительных членов Академии естественных и педагогических наук РК; 2 действительных членов и академики Международной академии информатизации РК; 3 академика Национальной </w:t>
      </w:r>
      <w:r w:rsidRPr="00024AF4">
        <w:rPr>
          <w:rFonts w:ascii="Times New Roman" w:hAnsi="Times New Roman" w:cs="Times New Roman"/>
          <w:sz w:val="28"/>
          <w:szCs w:val="28"/>
          <w:lang w:val="kk-KZ"/>
        </w:rPr>
        <w:lastRenderedPageBreak/>
        <w:t xml:space="preserve">инженерной академии РК; 4 члена Союза дизайнеров РК, Союза художников РК; 1 мастер спорта. </w:t>
      </w:r>
    </w:p>
    <w:p w:rsidR="00EA6476" w:rsidRPr="00A34E14" w:rsidRDefault="00EA6476" w:rsidP="00EA6476">
      <w:pPr>
        <w:spacing w:after="0" w:line="240" w:lineRule="auto"/>
        <w:ind w:firstLine="567"/>
        <w:jc w:val="both"/>
        <w:rPr>
          <w:rFonts w:ascii="Times New Roman" w:hAnsi="Times New Roman" w:cs="Times New Roman"/>
          <w:sz w:val="28"/>
          <w:szCs w:val="28"/>
        </w:rPr>
      </w:pPr>
      <w:r w:rsidRPr="00A34E14">
        <w:rPr>
          <w:rFonts w:ascii="Times New Roman" w:hAnsi="Times New Roman" w:cs="Times New Roman"/>
          <w:sz w:val="28"/>
          <w:szCs w:val="28"/>
        </w:rPr>
        <w:t>Контингент студентов в вузе составляет 8223 обучающихся, в том числе казахской национальности 87%, русских – 4,5%, украинцы, татары, уйгуры, немцы, узбеки, чеченцы, азербайджанцы – 8,5%.</w:t>
      </w:r>
    </w:p>
    <w:p w:rsidR="00EA6476" w:rsidRPr="00A34E14" w:rsidRDefault="00EA6476" w:rsidP="00EA6476">
      <w:pPr>
        <w:spacing w:after="0" w:line="240" w:lineRule="auto"/>
        <w:ind w:firstLine="567"/>
        <w:jc w:val="both"/>
        <w:rPr>
          <w:rFonts w:ascii="Times New Roman" w:hAnsi="Times New Roman" w:cs="Times New Roman"/>
          <w:sz w:val="28"/>
          <w:szCs w:val="28"/>
        </w:rPr>
      </w:pPr>
      <w:r w:rsidRPr="00A34E14">
        <w:rPr>
          <w:rFonts w:ascii="Times New Roman" w:hAnsi="Times New Roman" w:cs="Times New Roman"/>
          <w:sz w:val="28"/>
          <w:szCs w:val="28"/>
        </w:rPr>
        <w:t>Обучающиеся получают образование на договорной основе. Осуществляется материальная поддержка успешных студентов из малообеспеченных, многодетных семей, сирот. А также социально уязвимой категории обучающихся предоставляется гибкая система оплаты за обучение.</w:t>
      </w:r>
    </w:p>
    <w:p w:rsidR="00EA6476" w:rsidRDefault="00EA6476" w:rsidP="00EA6476">
      <w:pPr>
        <w:autoSpaceDE w:val="0"/>
        <w:autoSpaceDN w:val="0"/>
        <w:adjustRightInd w:val="0"/>
        <w:spacing w:after="0" w:line="240" w:lineRule="auto"/>
        <w:jc w:val="both"/>
        <w:rPr>
          <w:rFonts w:ascii="Times New Roman" w:hAnsi="Times New Roman" w:cs="Times New Roman"/>
          <w:sz w:val="28"/>
          <w:szCs w:val="28"/>
        </w:rPr>
      </w:pPr>
      <w:r w:rsidRPr="00A34E14">
        <w:rPr>
          <w:rFonts w:ascii="Times New Roman" w:hAnsi="Times New Roman" w:cs="Times New Roman"/>
          <w:sz w:val="28"/>
          <w:szCs w:val="28"/>
        </w:rPr>
        <w:t>Обучающиеся всех форм обучения обеспечиваются документацией, регламентирующей учебную деятельность и учебную дисциплину.</w:t>
      </w:r>
      <w:r>
        <w:rPr>
          <w:rFonts w:ascii="Times New Roman" w:hAnsi="Times New Roman" w:cs="Times New Roman"/>
          <w:sz w:val="28"/>
          <w:szCs w:val="28"/>
        </w:rPr>
        <w:t xml:space="preserve"> </w:t>
      </w:r>
    </w:p>
    <w:p w:rsidR="00EA6476" w:rsidRPr="00C82903" w:rsidRDefault="00EA6476" w:rsidP="00EA6476">
      <w:pPr>
        <w:autoSpaceDE w:val="0"/>
        <w:autoSpaceDN w:val="0"/>
        <w:adjustRightInd w:val="0"/>
        <w:spacing w:after="0" w:line="240" w:lineRule="auto"/>
        <w:jc w:val="both"/>
        <w:rPr>
          <w:rFonts w:ascii="Times New Roman" w:hAnsi="Times New Roman"/>
          <w:sz w:val="28"/>
          <w:szCs w:val="28"/>
        </w:rPr>
      </w:pPr>
      <w:r>
        <w:rPr>
          <w:rFonts w:ascii="Times New Roman" w:hAnsi="Times New Roman" w:cs="Times New Roman"/>
          <w:sz w:val="28"/>
          <w:szCs w:val="28"/>
        </w:rPr>
        <w:tab/>
      </w:r>
      <w:r w:rsidRPr="00C82903">
        <w:rPr>
          <w:rFonts w:ascii="Times New Roman" w:hAnsi="Times New Roman" w:cs="Times New Roman"/>
          <w:sz w:val="28"/>
          <w:szCs w:val="28"/>
        </w:rPr>
        <w:t xml:space="preserve">Имеется </w:t>
      </w:r>
      <w:r w:rsidRPr="00C82903">
        <w:rPr>
          <w:rFonts w:ascii="Times New Roman" w:hAnsi="Times New Roman"/>
          <w:sz w:val="28"/>
          <w:szCs w:val="28"/>
        </w:rPr>
        <w:t xml:space="preserve">послевузовское образование (магистратура) по трем специальностям </w:t>
      </w:r>
      <w:r>
        <w:rPr>
          <w:rFonts w:ascii="Times New Roman" w:hAnsi="Times New Roman"/>
          <w:sz w:val="28"/>
          <w:szCs w:val="28"/>
        </w:rPr>
        <w:t>«</w:t>
      </w:r>
      <w:r w:rsidRPr="00C82903">
        <w:rPr>
          <w:rFonts w:ascii="Times New Roman" w:hAnsi="Times New Roman"/>
          <w:sz w:val="28"/>
          <w:szCs w:val="28"/>
        </w:rPr>
        <w:t>Экономика</w:t>
      </w:r>
      <w:r>
        <w:rPr>
          <w:rFonts w:ascii="Times New Roman" w:hAnsi="Times New Roman"/>
          <w:sz w:val="28"/>
          <w:szCs w:val="28"/>
        </w:rPr>
        <w:t>»</w:t>
      </w:r>
      <w:r w:rsidRPr="00C82903">
        <w:rPr>
          <w:rFonts w:ascii="Times New Roman" w:hAnsi="Times New Roman"/>
          <w:sz w:val="28"/>
          <w:szCs w:val="28"/>
        </w:rPr>
        <w:t xml:space="preserve">, </w:t>
      </w:r>
      <w:r>
        <w:rPr>
          <w:rFonts w:ascii="Times New Roman" w:hAnsi="Times New Roman"/>
          <w:sz w:val="28"/>
          <w:szCs w:val="28"/>
        </w:rPr>
        <w:t>«</w:t>
      </w:r>
      <w:r w:rsidRPr="00C82903">
        <w:rPr>
          <w:rFonts w:ascii="Times New Roman" w:hAnsi="Times New Roman"/>
          <w:sz w:val="28"/>
          <w:szCs w:val="28"/>
        </w:rPr>
        <w:t>Юриспруденция</w:t>
      </w:r>
      <w:r>
        <w:rPr>
          <w:rFonts w:ascii="Times New Roman" w:hAnsi="Times New Roman"/>
          <w:sz w:val="28"/>
          <w:szCs w:val="28"/>
        </w:rPr>
        <w:t>»</w:t>
      </w:r>
      <w:r w:rsidRPr="00C82903">
        <w:rPr>
          <w:rFonts w:ascii="Times New Roman" w:hAnsi="Times New Roman"/>
          <w:sz w:val="28"/>
          <w:szCs w:val="28"/>
        </w:rPr>
        <w:t xml:space="preserve">, </w:t>
      </w:r>
      <w:r>
        <w:rPr>
          <w:rFonts w:ascii="Times New Roman" w:hAnsi="Times New Roman"/>
          <w:sz w:val="28"/>
          <w:szCs w:val="28"/>
        </w:rPr>
        <w:t>«</w:t>
      </w:r>
      <w:r w:rsidRPr="00C82903">
        <w:rPr>
          <w:rFonts w:ascii="Times New Roman" w:hAnsi="Times New Roman"/>
          <w:sz w:val="28"/>
          <w:szCs w:val="28"/>
        </w:rPr>
        <w:t>Информационные системы</w:t>
      </w:r>
      <w:r>
        <w:rPr>
          <w:rFonts w:ascii="Times New Roman" w:hAnsi="Times New Roman"/>
          <w:sz w:val="28"/>
          <w:szCs w:val="28"/>
        </w:rPr>
        <w:t>»</w:t>
      </w:r>
      <w:r w:rsidRPr="00C82903">
        <w:rPr>
          <w:rFonts w:ascii="Times New Roman" w:hAnsi="Times New Roman"/>
          <w:sz w:val="28"/>
          <w:szCs w:val="28"/>
        </w:rPr>
        <w:t>.</w:t>
      </w:r>
    </w:p>
    <w:p w:rsidR="00EA6476" w:rsidRPr="00C82903" w:rsidRDefault="00EA6476" w:rsidP="00EA6476">
      <w:pPr>
        <w:autoSpaceDE w:val="0"/>
        <w:autoSpaceDN w:val="0"/>
        <w:adjustRightInd w:val="0"/>
        <w:spacing w:after="0" w:line="240" w:lineRule="auto"/>
        <w:jc w:val="both"/>
        <w:rPr>
          <w:rFonts w:ascii="Times New Roman" w:hAnsi="Times New Roman" w:cs="Times New Roman"/>
          <w:color w:val="000000"/>
          <w:sz w:val="28"/>
          <w:szCs w:val="28"/>
          <w:highlight w:val="yellow"/>
        </w:rPr>
      </w:pPr>
    </w:p>
    <w:p w:rsidR="00EA6476" w:rsidRDefault="00EA6476" w:rsidP="00EA6476">
      <w:pPr>
        <w:autoSpaceDE w:val="0"/>
        <w:autoSpaceDN w:val="0"/>
        <w:adjustRightInd w:val="0"/>
        <w:spacing w:after="0" w:line="240" w:lineRule="auto"/>
        <w:ind w:firstLine="708"/>
        <w:jc w:val="center"/>
        <w:rPr>
          <w:rFonts w:ascii="Times New Roman" w:hAnsi="Times New Roman" w:cs="Times New Roman"/>
          <w:b/>
          <w:i/>
          <w:color w:val="000000"/>
          <w:sz w:val="28"/>
          <w:szCs w:val="28"/>
        </w:rPr>
      </w:pPr>
      <w:r w:rsidRPr="00484EC9">
        <w:rPr>
          <w:rFonts w:ascii="Times New Roman" w:hAnsi="Times New Roman" w:cs="Times New Roman"/>
          <w:b/>
          <w:i/>
          <w:color w:val="000000"/>
          <w:sz w:val="28"/>
          <w:szCs w:val="28"/>
        </w:rPr>
        <w:t>Материально-техническая база</w:t>
      </w:r>
    </w:p>
    <w:p w:rsidR="00EA6476" w:rsidRPr="00484EC9" w:rsidRDefault="00EA6476" w:rsidP="00EA6476">
      <w:pPr>
        <w:autoSpaceDE w:val="0"/>
        <w:autoSpaceDN w:val="0"/>
        <w:adjustRightInd w:val="0"/>
        <w:spacing w:after="0" w:line="240" w:lineRule="auto"/>
        <w:ind w:firstLine="708"/>
        <w:jc w:val="center"/>
        <w:rPr>
          <w:rFonts w:ascii="Times New Roman" w:hAnsi="Times New Roman" w:cs="Times New Roman"/>
          <w:b/>
          <w:i/>
          <w:color w:val="000000"/>
          <w:sz w:val="28"/>
          <w:szCs w:val="28"/>
        </w:rPr>
      </w:pPr>
    </w:p>
    <w:p w:rsidR="00EA6476" w:rsidRDefault="00EA6476" w:rsidP="00EA64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1734A4">
        <w:rPr>
          <w:rFonts w:ascii="Times New Roman" w:hAnsi="Times New Roman" w:cs="Times New Roman"/>
          <w:color w:val="000000"/>
          <w:sz w:val="28"/>
          <w:szCs w:val="28"/>
        </w:rPr>
        <w:t xml:space="preserve">Материально-техническая база университета включает в себя                  7 основных объектов, из них: 6 учебно-лабораторных корпусов, а также ряд вспомогательных помещений (мастерские, библиотеки, читальный зал, гаражи и прочее). Общая площадь всех объектов университета составляет 25000 кв. метров. </w:t>
      </w:r>
    </w:p>
    <w:p w:rsidR="00EA6476" w:rsidRPr="00837550" w:rsidRDefault="00EA6476" w:rsidP="00EA64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37550">
        <w:rPr>
          <w:rFonts w:ascii="Times New Roman" w:hAnsi="Times New Roman" w:cs="Times New Roman"/>
          <w:color w:val="000000"/>
          <w:sz w:val="28"/>
          <w:szCs w:val="28"/>
        </w:rPr>
        <w:t>Полезная учебная площадь университета, принадлежащая на правах собственности, соответствует действующим СНиПам, требованиям пожарной безопасности, квалификационным требованиям СТ. РК 1158-2002 «Образование высшее профессиональное. Материально-техническая база организаций образования».</w:t>
      </w:r>
    </w:p>
    <w:p w:rsidR="00EA6476" w:rsidRPr="00837550" w:rsidRDefault="00EA6476" w:rsidP="00EA64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37550">
        <w:rPr>
          <w:rFonts w:ascii="Times New Roman" w:hAnsi="Times New Roman" w:cs="Times New Roman"/>
          <w:color w:val="000000"/>
          <w:sz w:val="28"/>
          <w:szCs w:val="28"/>
        </w:rPr>
        <w:t xml:space="preserve">Университет располагает обособленной территорией площадью </w:t>
      </w:r>
      <w:r w:rsidRPr="002E19C6">
        <w:rPr>
          <w:rFonts w:ascii="Times New Roman" w:hAnsi="Times New Roman" w:cs="Times New Roman"/>
          <w:color w:val="000000"/>
          <w:sz w:val="28"/>
          <w:szCs w:val="28"/>
        </w:rPr>
        <w:t xml:space="preserve">1,47 га, </w:t>
      </w:r>
      <w:r w:rsidRPr="00837550">
        <w:rPr>
          <w:rFonts w:ascii="Times New Roman" w:hAnsi="Times New Roman" w:cs="Times New Roman"/>
          <w:color w:val="000000"/>
          <w:sz w:val="28"/>
          <w:szCs w:val="28"/>
        </w:rPr>
        <w:t xml:space="preserve">на которой имеется возможность постройки корпусов и зданий, необходимых для развития </w:t>
      </w:r>
      <w:r>
        <w:rPr>
          <w:rFonts w:ascii="Times New Roman" w:hAnsi="Times New Roman" w:cs="Times New Roman"/>
          <w:color w:val="000000"/>
          <w:sz w:val="28"/>
          <w:szCs w:val="28"/>
        </w:rPr>
        <w:t>университета.</w:t>
      </w:r>
    </w:p>
    <w:p w:rsidR="00EA6476" w:rsidRDefault="00EA6476" w:rsidP="00EA6476">
      <w:pPr>
        <w:spacing w:after="0" w:line="240" w:lineRule="auto"/>
        <w:ind w:firstLine="708"/>
        <w:jc w:val="both"/>
        <w:rPr>
          <w:rFonts w:ascii="Times New Roman" w:hAnsi="Times New Roman" w:cs="Times New Roman"/>
          <w:sz w:val="28"/>
          <w:szCs w:val="28"/>
        </w:rPr>
      </w:pPr>
      <w:r w:rsidRPr="00061D11">
        <w:rPr>
          <w:rFonts w:ascii="Times New Roman" w:hAnsi="Times New Roman" w:cs="Times New Roman"/>
          <w:sz w:val="28"/>
          <w:szCs w:val="28"/>
        </w:rPr>
        <w:t>Информационное обеспечение обучающихся и преподавателей базируется в основном на информационных ресурсах библиотеки</w:t>
      </w:r>
      <w:r>
        <w:rPr>
          <w:rFonts w:ascii="Times New Roman" w:hAnsi="Times New Roman" w:cs="Times New Roman"/>
          <w:sz w:val="28"/>
          <w:szCs w:val="28"/>
        </w:rPr>
        <w:t>.</w:t>
      </w:r>
      <w:r w:rsidRPr="00061D11">
        <w:rPr>
          <w:rFonts w:ascii="Times New Roman" w:hAnsi="Times New Roman" w:cs="Times New Roman"/>
          <w:sz w:val="28"/>
          <w:szCs w:val="28"/>
        </w:rPr>
        <w:t xml:space="preserve"> </w:t>
      </w:r>
      <w:r w:rsidRPr="00837550">
        <w:rPr>
          <w:rFonts w:ascii="Times New Roman" w:hAnsi="Times New Roman" w:cs="Times New Roman"/>
          <w:sz w:val="28"/>
          <w:szCs w:val="28"/>
        </w:rPr>
        <w:t>Библиотечный фонд систематически обновляется основной учебной и научной литературой, а также дополнительными информационными источниками</w:t>
      </w:r>
      <w:r w:rsidRPr="00837550">
        <w:rPr>
          <w:rFonts w:ascii="Times New Roman" w:hAnsi="Times New Roman" w:cs="Times New Roman"/>
          <w:sz w:val="28"/>
          <w:szCs w:val="28"/>
          <w:lang w:val="kk-KZ"/>
        </w:rPr>
        <w:t>.</w:t>
      </w:r>
      <w:r w:rsidRPr="00837550">
        <w:rPr>
          <w:rFonts w:ascii="Times New Roman" w:hAnsi="Times New Roman" w:cs="Times New Roman"/>
          <w:sz w:val="28"/>
          <w:szCs w:val="28"/>
        </w:rPr>
        <w:t xml:space="preserve"> В качестве дополнительной литературы используются законы, нормативно-правовые акты, постановления Правительства РК, справочно-библиографические издания, энциклопедии, атласы, словари, справочники на казахском, русском и английском языках, периодичес</w:t>
      </w:r>
      <w:r>
        <w:rPr>
          <w:rFonts w:ascii="Times New Roman" w:hAnsi="Times New Roman" w:cs="Times New Roman"/>
          <w:sz w:val="28"/>
          <w:szCs w:val="28"/>
        </w:rPr>
        <w:t>кие издания (журналы и газеты).</w:t>
      </w:r>
    </w:p>
    <w:p w:rsidR="00EA6476" w:rsidRPr="00837550" w:rsidRDefault="00EA6476" w:rsidP="00EA6476">
      <w:pPr>
        <w:spacing w:after="0" w:line="240" w:lineRule="auto"/>
        <w:ind w:firstLine="708"/>
        <w:jc w:val="both"/>
        <w:rPr>
          <w:rFonts w:ascii="Times New Roman" w:hAnsi="Times New Roman" w:cs="Times New Roman"/>
          <w:sz w:val="28"/>
          <w:szCs w:val="28"/>
        </w:rPr>
      </w:pPr>
      <w:r w:rsidRPr="00837550">
        <w:rPr>
          <w:rFonts w:ascii="Times New Roman" w:hAnsi="Times New Roman" w:cs="Times New Roman"/>
          <w:color w:val="000000"/>
          <w:sz w:val="28"/>
          <w:szCs w:val="28"/>
        </w:rPr>
        <w:t xml:space="preserve">Ежегодно библиотека получает около </w:t>
      </w:r>
      <w:r w:rsidRPr="00837550">
        <w:rPr>
          <w:rFonts w:ascii="Times New Roman" w:hAnsi="Times New Roman" w:cs="Times New Roman"/>
          <w:color w:val="000000"/>
          <w:sz w:val="28"/>
          <w:szCs w:val="28"/>
          <w:lang w:val="kk-KZ"/>
        </w:rPr>
        <w:t>350</w:t>
      </w:r>
      <w:r w:rsidRPr="00837550">
        <w:rPr>
          <w:rFonts w:ascii="Times New Roman" w:hAnsi="Times New Roman" w:cs="Times New Roman"/>
          <w:color w:val="000000"/>
          <w:sz w:val="28"/>
          <w:szCs w:val="28"/>
        </w:rPr>
        <w:t xml:space="preserve"> экземпляров </w:t>
      </w:r>
      <w:r w:rsidRPr="00837550">
        <w:rPr>
          <w:rFonts w:ascii="Times New Roman" w:hAnsi="Times New Roman" w:cs="Times New Roman"/>
          <w:sz w:val="28"/>
          <w:szCs w:val="28"/>
        </w:rPr>
        <w:t>специализированных, научно-популярных, литературно-художественных периодических изданий</w:t>
      </w:r>
      <w:r w:rsidRPr="00837550">
        <w:rPr>
          <w:rFonts w:ascii="Times New Roman" w:hAnsi="Times New Roman" w:cs="Times New Roman"/>
          <w:sz w:val="28"/>
          <w:szCs w:val="28"/>
          <w:lang w:val="kk-KZ"/>
        </w:rPr>
        <w:t xml:space="preserve"> </w:t>
      </w:r>
      <w:r w:rsidRPr="00837550">
        <w:rPr>
          <w:rFonts w:ascii="Times New Roman" w:hAnsi="Times New Roman" w:cs="Times New Roman"/>
          <w:color w:val="000000"/>
          <w:sz w:val="28"/>
          <w:szCs w:val="28"/>
        </w:rPr>
        <w:t xml:space="preserve">Казахстана и России на </w:t>
      </w:r>
      <w:r w:rsidRPr="00837550">
        <w:rPr>
          <w:rFonts w:ascii="Times New Roman" w:hAnsi="Times New Roman" w:cs="Times New Roman"/>
          <w:color w:val="000000"/>
          <w:sz w:val="28"/>
          <w:szCs w:val="28"/>
          <w:lang w:val="kk-KZ"/>
        </w:rPr>
        <w:t>3</w:t>
      </w:r>
      <w:r w:rsidRPr="00837550">
        <w:rPr>
          <w:rFonts w:ascii="Times New Roman" w:hAnsi="Times New Roman" w:cs="Times New Roman"/>
          <w:color w:val="000000"/>
          <w:sz w:val="28"/>
          <w:szCs w:val="28"/>
        </w:rPr>
        <w:t xml:space="preserve">-х языках (казахский, русский, английский). </w:t>
      </w:r>
      <w:r w:rsidRPr="00837550">
        <w:rPr>
          <w:rFonts w:ascii="Times New Roman" w:hAnsi="Times New Roman" w:cs="Times New Roman"/>
          <w:sz w:val="28"/>
          <w:szCs w:val="28"/>
        </w:rPr>
        <w:t>На обновление библиотечного фонда</w:t>
      </w:r>
      <w:r w:rsidRPr="00837550">
        <w:rPr>
          <w:rFonts w:ascii="Times New Roman" w:hAnsi="Times New Roman" w:cs="Times New Roman"/>
          <w:sz w:val="28"/>
          <w:szCs w:val="28"/>
          <w:lang w:val="kk-KZ"/>
        </w:rPr>
        <w:t xml:space="preserve"> </w:t>
      </w:r>
      <w:r w:rsidRPr="00837550">
        <w:rPr>
          <w:rFonts w:ascii="Times New Roman" w:hAnsi="Times New Roman" w:cs="Times New Roman"/>
          <w:sz w:val="28"/>
          <w:szCs w:val="28"/>
        </w:rPr>
        <w:t>ежегодно выделя</w:t>
      </w:r>
      <w:r w:rsidRPr="00837550">
        <w:rPr>
          <w:rFonts w:ascii="Times New Roman" w:hAnsi="Times New Roman" w:cs="Times New Roman"/>
          <w:sz w:val="28"/>
          <w:szCs w:val="28"/>
          <w:lang w:val="kk-KZ"/>
        </w:rPr>
        <w:t>ю</w:t>
      </w:r>
      <w:r w:rsidRPr="00837550">
        <w:rPr>
          <w:rFonts w:ascii="Times New Roman" w:hAnsi="Times New Roman" w:cs="Times New Roman"/>
          <w:sz w:val="28"/>
          <w:szCs w:val="28"/>
        </w:rPr>
        <w:t>тся средств</w:t>
      </w:r>
      <w:r w:rsidRPr="00837550">
        <w:rPr>
          <w:rFonts w:ascii="Times New Roman" w:hAnsi="Times New Roman" w:cs="Times New Roman"/>
          <w:sz w:val="28"/>
          <w:szCs w:val="28"/>
          <w:lang w:val="kk-KZ"/>
        </w:rPr>
        <w:t>а</w:t>
      </w:r>
      <w:r w:rsidRPr="00837550">
        <w:rPr>
          <w:rFonts w:ascii="Times New Roman" w:hAnsi="Times New Roman" w:cs="Times New Roman"/>
          <w:sz w:val="28"/>
          <w:szCs w:val="28"/>
        </w:rPr>
        <w:t xml:space="preserve"> </w:t>
      </w:r>
      <w:r w:rsidRPr="00837550">
        <w:rPr>
          <w:rFonts w:ascii="Times New Roman" w:hAnsi="Times New Roman" w:cs="Times New Roman"/>
          <w:sz w:val="28"/>
          <w:szCs w:val="28"/>
          <w:lang w:val="kk-KZ"/>
        </w:rPr>
        <w:t>в размере 800 тыс.</w:t>
      </w:r>
      <w:r w:rsidRPr="00837550">
        <w:rPr>
          <w:rFonts w:ascii="Times New Roman" w:hAnsi="Times New Roman" w:cs="Times New Roman"/>
          <w:sz w:val="28"/>
          <w:szCs w:val="28"/>
        </w:rPr>
        <w:t xml:space="preserve">тенге. </w:t>
      </w:r>
    </w:p>
    <w:p w:rsidR="00EA6476" w:rsidRPr="00837550" w:rsidRDefault="00EA6476" w:rsidP="00EA6476">
      <w:pPr>
        <w:spacing w:after="0" w:line="240" w:lineRule="auto"/>
        <w:ind w:firstLine="539"/>
        <w:jc w:val="both"/>
        <w:rPr>
          <w:rFonts w:ascii="Times New Roman" w:hAnsi="Times New Roman" w:cs="Times New Roman"/>
          <w:sz w:val="28"/>
          <w:szCs w:val="28"/>
        </w:rPr>
      </w:pPr>
      <w:r w:rsidRPr="00837550">
        <w:rPr>
          <w:rFonts w:ascii="Times New Roman" w:hAnsi="Times New Roman" w:cs="Times New Roman"/>
          <w:sz w:val="28"/>
          <w:szCs w:val="28"/>
        </w:rPr>
        <w:lastRenderedPageBreak/>
        <w:t xml:space="preserve"> Библиотека имеет доступ к Республиканской межвузовской электронной библиотеке. </w:t>
      </w:r>
      <w:r w:rsidRPr="00837550">
        <w:rPr>
          <w:rFonts w:ascii="Times New Roman" w:hAnsi="Times New Roman" w:cs="Times New Roman"/>
          <w:sz w:val="28"/>
          <w:szCs w:val="28"/>
          <w:lang w:val="kk-KZ"/>
        </w:rPr>
        <w:t>Библиотека поддерживает и укрепляет связи по развитию информационного и книжного обмена с библиотеками РК, зарубежными партнерами.</w:t>
      </w:r>
      <w:r w:rsidRPr="00837550">
        <w:rPr>
          <w:rFonts w:ascii="Times New Roman" w:hAnsi="Times New Roman" w:cs="Times New Roman"/>
          <w:sz w:val="28"/>
          <w:szCs w:val="28"/>
        </w:rPr>
        <w:t xml:space="preserve"> </w:t>
      </w:r>
    </w:p>
    <w:p w:rsidR="00EA6476" w:rsidRPr="00837550" w:rsidRDefault="00EA6476" w:rsidP="00EA6476">
      <w:pPr>
        <w:spacing w:after="0" w:line="240" w:lineRule="auto"/>
        <w:ind w:firstLine="539"/>
        <w:jc w:val="both"/>
        <w:rPr>
          <w:rFonts w:ascii="Times New Roman" w:hAnsi="Times New Roman" w:cs="Times New Roman"/>
          <w:sz w:val="28"/>
          <w:szCs w:val="28"/>
        </w:rPr>
      </w:pPr>
      <w:r w:rsidRPr="00837550">
        <w:rPr>
          <w:rFonts w:ascii="Times New Roman" w:hAnsi="Times New Roman" w:cs="Times New Roman"/>
          <w:sz w:val="28"/>
          <w:szCs w:val="28"/>
        </w:rPr>
        <w:t xml:space="preserve">Библиотека оснащена электронным каталогом «Кабис», включающим базы данных: статьи периодических изданий, законы, учебную литературу, научные статьи и научные труды преподавателей, электронные учебники. </w:t>
      </w:r>
    </w:p>
    <w:p w:rsidR="00EA6476" w:rsidRPr="00061D11"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061D11">
        <w:rPr>
          <w:rFonts w:ascii="Times New Roman" w:hAnsi="Times New Roman" w:cs="Times New Roman"/>
          <w:color w:val="000000"/>
          <w:sz w:val="28"/>
          <w:szCs w:val="28"/>
        </w:rPr>
        <w:t>Для оперативного выполнения запросов пользователей и повышения обеспеченности дисциплин в библиотеке имеются следующие приобретенные полнотекстовые информационно-поисковые базы данных: «Параграф», «Закон»</w:t>
      </w:r>
    </w:p>
    <w:p w:rsidR="00EA6476" w:rsidRPr="00061D11" w:rsidRDefault="00EA6476" w:rsidP="00EA6476">
      <w:pPr>
        <w:spacing w:after="0" w:line="240" w:lineRule="auto"/>
        <w:ind w:firstLine="567"/>
        <w:jc w:val="both"/>
        <w:rPr>
          <w:rFonts w:ascii="Times New Roman" w:hAnsi="Times New Roman" w:cs="Times New Roman"/>
          <w:sz w:val="28"/>
          <w:szCs w:val="28"/>
        </w:rPr>
      </w:pPr>
      <w:r w:rsidRPr="00061D11">
        <w:rPr>
          <w:rFonts w:ascii="Times New Roman" w:hAnsi="Times New Roman" w:cs="Times New Roman"/>
          <w:sz w:val="28"/>
          <w:szCs w:val="28"/>
        </w:rPr>
        <w:t xml:space="preserve">В учебной и научной деятельности активно используются информационные технологии и компьютерная техника. Специальные учебные помещения оборудованы современными приборами и оборудованием для проведения занятий (лекционных, практических занятий, тренингов, научно-исследовательских работ, СРСП), оснащены 279 компьютерами, </w:t>
      </w:r>
      <w:r w:rsidRPr="009462AD">
        <w:rPr>
          <w:rFonts w:ascii="Times New Roman" w:hAnsi="Times New Roman" w:cs="Times New Roman"/>
          <w:sz w:val="28"/>
          <w:szCs w:val="28"/>
        </w:rPr>
        <w:t>13 компьютерными классами,</w:t>
      </w:r>
      <w:r>
        <w:rPr>
          <w:rFonts w:ascii="Times New Roman" w:hAnsi="Times New Roman" w:cs="Times New Roman"/>
          <w:sz w:val="28"/>
          <w:szCs w:val="28"/>
        </w:rPr>
        <w:t xml:space="preserve"> </w:t>
      </w:r>
      <w:r w:rsidRPr="009462AD">
        <w:rPr>
          <w:rFonts w:ascii="Times New Roman" w:hAnsi="Times New Roman" w:cs="Times New Roman"/>
          <w:sz w:val="28"/>
          <w:szCs w:val="28"/>
        </w:rPr>
        <w:t>6 инт</w:t>
      </w:r>
      <w:r>
        <w:rPr>
          <w:rFonts w:ascii="Times New Roman" w:hAnsi="Times New Roman" w:cs="Times New Roman"/>
          <w:sz w:val="28"/>
          <w:szCs w:val="28"/>
        </w:rPr>
        <w:t>ерактивными</w:t>
      </w:r>
      <w:r w:rsidRPr="009462AD">
        <w:rPr>
          <w:rFonts w:ascii="Times New Roman" w:hAnsi="Times New Roman" w:cs="Times New Roman"/>
          <w:sz w:val="28"/>
          <w:szCs w:val="28"/>
        </w:rPr>
        <w:t xml:space="preserve"> класс</w:t>
      </w:r>
      <w:r>
        <w:rPr>
          <w:rFonts w:ascii="Times New Roman" w:hAnsi="Times New Roman" w:cs="Times New Roman"/>
          <w:sz w:val="28"/>
          <w:szCs w:val="28"/>
        </w:rPr>
        <w:t xml:space="preserve">ами,  </w:t>
      </w:r>
      <w:r w:rsidRPr="00061D11">
        <w:rPr>
          <w:rFonts w:ascii="Times New Roman" w:hAnsi="Times New Roman" w:cs="Times New Roman"/>
          <w:sz w:val="28"/>
          <w:szCs w:val="28"/>
        </w:rPr>
        <w:t xml:space="preserve"> 7</w:t>
      </w:r>
      <w:r>
        <w:rPr>
          <w:rFonts w:ascii="Times New Roman" w:hAnsi="Times New Roman" w:cs="Times New Roman"/>
          <w:sz w:val="28"/>
          <w:szCs w:val="28"/>
        </w:rPr>
        <w:t xml:space="preserve"> проекторами с наличием экранов, а </w:t>
      </w:r>
      <w:r w:rsidRPr="00BA04C9">
        <w:rPr>
          <w:rFonts w:ascii="Times New Roman" w:hAnsi="Times New Roman" w:cs="Times New Roman"/>
          <w:sz w:val="28"/>
          <w:szCs w:val="28"/>
        </w:rPr>
        <w:t xml:space="preserve">также  33 принтерами, 26  многофункциональными устройствами; двумя сканерами;  двумя LED экран; тремя 3D принтерами. </w:t>
      </w:r>
      <w:r w:rsidRPr="00061D11">
        <w:rPr>
          <w:rFonts w:ascii="Times New Roman" w:hAnsi="Times New Roman" w:cs="Times New Roman"/>
          <w:sz w:val="28"/>
          <w:szCs w:val="28"/>
        </w:rPr>
        <w:t>Обновление программной базы происходит ежегодно, а компьютерной базы - раз в три года. Вся компьютерная техника подключена к интернету.</w:t>
      </w:r>
      <w:r w:rsidRPr="00061D11">
        <w:rPr>
          <w:rFonts w:ascii="Times New Roman" w:hAnsi="Times New Roman" w:cs="Times New Roman"/>
          <w:sz w:val="28"/>
          <w:szCs w:val="28"/>
          <w:highlight w:val="yellow"/>
        </w:rPr>
        <w:t xml:space="preserve"> </w:t>
      </w:r>
    </w:p>
    <w:p w:rsidR="00EA6476" w:rsidRPr="009100FA" w:rsidRDefault="00EA6476" w:rsidP="00EA6476">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100FA">
        <w:rPr>
          <w:rFonts w:ascii="Times New Roman" w:hAnsi="Times New Roman" w:cs="Times New Roman"/>
          <w:color w:val="000000"/>
          <w:sz w:val="28"/>
          <w:szCs w:val="28"/>
        </w:rPr>
        <w:t>Университет осуществляет 2-х уровневую систему подготовки специалистов «бакалавр-магистр» и ведет обучение по 20 специальностям бакалавриата, 3 – магистратуры, прежде всего, для отраслей экономики, определяющих индустриально-инновационное развитие региона и страны:  автоматизация и управление, радиотехника, электроника и телекоммуникации, информационные системы, вычислительная техника и программное обеспечение, юриспруденция.</w:t>
      </w:r>
    </w:p>
    <w:p w:rsidR="00EA6476" w:rsidRPr="004C46B3" w:rsidRDefault="00EA6476" w:rsidP="00EA6476">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C46B3">
        <w:rPr>
          <w:rFonts w:ascii="Times New Roman" w:hAnsi="Times New Roman" w:cs="Times New Roman"/>
          <w:color w:val="000000"/>
          <w:sz w:val="28"/>
          <w:szCs w:val="28"/>
        </w:rPr>
        <w:t xml:space="preserve">Кроме того, университет в рамках программы академической мобильности направляет на обучение в магистратуре, докторантуре и аспирантуре в ВУЗы партнёры Российской Федерации Международный университет природы, общества и человека Дубна, Самарский государственный архитектурно-строительный университет, Поволжский государственный университет телекоммуникации и информатики, </w:t>
      </w:r>
      <w:r w:rsidRPr="00740C14">
        <w:rPr>
          <w:rFonts w:ascii="Times New Roman" w:hAnsi="Times New Roman" w:cs="Times New Roman"/>
          <w:sz w:val="28"/>
          <w:szCs w:val="28"/>
        </w:rPr>
        <w:t>Поволжский институт управления им. П.А. Столыпина.</w:t>
      </w:r>
      <w:r w:rsidRPr="004C46B3">
        <w:rPr>
          <w:rFonts w:ascii="Times New Roman" w:hAnsi="Times New Roman" w:cs="Times New Roman"/>
          <w:color w:val="000000"/>
          <w:sz w:val="28"/>
          <w:szCs w:val="28"/>
        </w:rPr>
        <w:t xml:space="preserve"> Образовательная деятельность позволяет студентам получать высококачественное конкурентоспособное высшее и послевузовское образование на основе интеграции образования с наукой и производством с учетом требований международных образовательных программ. </w:t>
      </w:r>
    </w:p>
    <w:p w:rsidR="00EA6476" w:rsidRPr="009100FA" w:rsidRDefault="00EA6476" w:rsidP="00EA6476">
      <w:pPr>
        <w:pStyle w:val="Style18"/>
        <w:widowControl/>
        <w:tabs>
          <w:tab w:val="left" w:pos="1152"/>
        </w:tabs>
        <w:spacing w:line="240" w:lineRule="auto"/>
        <w:ind w:right="6" w:firstLine="539"/>
        <w:rPr>
          <w:sz w:val="28"/>
          <w:szCs w:val="28"/>
        </w:rPr>
      </w:pPr>
      <w:r w:rsidRPr="009100FA">
        <w:rPr>
          <w:sz w:val="28"/>
          <w:szCs w:val="28"/>
        </w:rPr>
        <w:t xml:space="preserve">Образовательные программы университета по всем уровням образования разрабатываются в рамках специальностей в соответствии с Национальной рамкой квалификации и согласно Дублинским дескрипторам. В университете создана возможность выбора траектории обучения в зависимости от </w:t>
      </w:r>
      <w:r w:rsidRPr="009100FA">
        <w:rPr>
          <w:sz w:val="28"/>
          <w:szCs w:val="28"/>
        </w:rPr>
        <w:lastRenderedPageBreak/>
        <w:t xml:space="preserve">способностей и целей студентов. Подготовка бакалавров имеет своей целью освоение студентами ключевых компетенций в профессиональной области, формирование у них потребности в самообразовании и развитие профессионального творчества. Вовлечение студентов в УИРС и НИРС, предоставление им возможности использования в учебном процессе инновационной инфраструктуры дает свои результаты. Студенты, ориентированные на углубление полученных в бакалавриате компетенций путем интеграции учебного процесса с фундаментальными исследованиями, продолжают обучение в магистратуре. Лучшие выпускники-магистры имеют возможность продолжения образования в ВУЗах партнерах, которая предполагает фундаментальную образовательную, методологическую и исследовательскую подготовку и углубленное изучение дисциплин по соответствующим направлениям наук. В вузе реализуется программа по академической мобильности обучающихся и ППС согласно </w:t>
      </w:r>
      <w:r w:rsidRPr="009100FA">
        <w:rPr>
          <w:sz w:val="28"/>
          <w:szCs w:val="28"/>
          <w:lang w:val="kk-KZ"/>
        </w:rPr>
        <w:t xml:space="preserve">законодательству РК в области образования, положению об академической мобильности. </w:t>
      </w:r>
    </w:p>
    <w:p w:rsidR="00EA6476" w:rsidRPr="009100FA" w:rsidRDefault="00EA6476" w:rsidP="00EA6476">
      <w:pPr>
        <w:pStyle w:val="Style18"/>
        <w:widowControl/>
        <w:tabs>
          <w:tab w:val="left" w:pos="1152"/>
        </w:tabs>
        <w:spacing w:line="240" w:lineRule="auto"/>
        <w:ind w:right="6" w:firstLine="539"/>
        <w:rPr>
          <w:sz w:val="28"/>
          <w:szCs w:val="28"/>
        </w:rPr>
      </w:pPr>
      <w:r w:rsidRPr="009100FA">
        <w:rPr>
          <w:sz w:val="28"/>
          <w:szCs w:val="28"/>
        </w:rPr>
        <w:t xml:space="preserve">По данному вопросу кафедрами при содействии координатора по академической мобильности проводится информационно-разъяснительная работа среди обучающихся.  </w:t>
      </w:r>
    </w:p>
    <w:p w:rsidR="00EA6476" w:rsidRDefault="00EA6476" w:rsidP="00EA6476">
      <w:pPr>
        <w:pStyle w:val="Default"/>
        <w:jc w:val="both"/>
        <w:rPr>
          <w:rFonts w:ascii="Times New Roman" w:hAnsi="Times New Roman" w:cs="Times New Roman"/>
          <w:sz w:val="28"/>
          <w:szCs w:val="28"/>
        </w:rPr>
      </w:pPr>
    </w:p>
    <w:p w:rsidR="00EA6476" w:rsidRPr="00484EC9" w:rsidRDefault="00EA6476" w:rsidP="00EA6476">
      <w:pPr>
        <w:tabs>
          <w:tab w:val="left" w:pos="6465"/>
        </w:tabs>
        <w:autoSpaceDE w:val="0"/>
        <w:autoSpaceDN w:val="0"/>
        <w:adjustRightInd w:val="0"/>
        <w:spacing w:after="0" w:line="240" w:lineRule="auto"/>
        <w:ind w:firstLine="708"/>
        <w:jc w:val="center"/>
        <w:rPr>
          <w:rFonts w:ascii="Times New Roman" w:hAnsi="Times New Roman" w:cs="Times New Roman"/>
          <w:b/>
          <w:i/>
          <w:color w:val="000000"/>
          <w:sz w:val="28"/>
          <w:szCs w:val="28"/>
        </w:rPr>
      </w:pPr>
      <w:r w:rsidRPr="00484EC9">
        <w:rPr>
          <w:rFonts w:ascii="Times New Roman" w:hAnsi="Times New Roman" w:cs="Times New Roman"/>
          <w:b/>
          <w:i/>
          <w:color w:val="000000"/>
          <w:sz w:val="28"/>
          <w:szCs w:val="28"/>
        </w:rPr>
        <w:t>Развитие международного сотрудничества</w:t>
      </w:r>
    </w:p>
    <w:p w:rsidR="00EA6476" w:rsidRDefault="00EA6476" w:rsidP="00EA6476">
      <w:pPr>
        <w:spacing w:after="0" w:line="240" w:lineRule="auto"/>
        <w:ind w:firstLine="708"/>
        <w:jc w:val="center"/>
        <w:rPr>
          <w:rFonts w:ascii="Times New Roman" w:hAnsi="Times New Roman" w:cs="Times New Roman"/>
          <w:b/>
          <w:i/>
          <w:color w:val="000000"/>
          <w:sz w:val="28"/>
          <w:szCs w:val="28"/>
        </w:rPr>
      </w:pPr>
      <w:r>
        <w:rPr>
          <w:rFonts w:ascii="Times New Roman" w:hAnsi="Times New Roman" w:cs="Times New Roman"/>
          <w:b/>
          <w:i/>
          <w:color w:val="000000"/>
          <w:sz w:val="28"/>
          <w:szCs w:val="28"/>
        </w:rPr>
        <w:t>и а</w:t>
      </w:r>
      <w:r w:rsidRPr="00484EC9">
        <w:rPr>
          <w:rFonts w:ascii="Times New Roman" w:hAnsi="Times New Roman" w:cs="Times New Roman"/>
          <w:b/>
          <w:i/>
          <w:color w:val="000000"/>
          <w:sz w:val="28"/>
          <w:szCs w:val="28"/>
        </w:rPr>
        <w:t>кадемическ</w:t>
      </w:r>
      <w:r>
        <w:rPr>
          <w:rFonts w:ascii="Times New Roman" w:hAnsi="Times New Roman" w:cs="Times New Roman"/>
          <w:b/>
          <w:i/>
          <w:color w:val="000000"/>
          <w:sz w:val="28"/>
          <w:szCs w:val="28"/>
        </w:rPr>
        <w:t>ой</w:t>
      </w:r>
      <w:r w:rsidRPr="00484EC9">
        <w:rPr>
          <w:rFonts w:ascii="Times New Roman" w:hAnsi="Times New Roman" w:cs="Times New Roman"/>
          <w:b/>
          <w:i/>
          <w:color w:val="000000"/>
          <w:sz w:val="28"/>
          <w:szCs w:val="28"/>
        </w:rPr>
        <w:t xml:space="preserve"> мобильност</w:t>
      </w:r>
      <w:r>
        <w:rPr>
          <w:rFonts w:ascii="Times New Roman" w:hAnsi="Times New Roman" w:cs="Times New Roman"/>
          <w:b/>
          <w:i/>
          <w:color w:val="000000"/>
          <w:sz w:val="28"/>
          <w:szCs w:val="28"/>
        </w:rPr>
        <w:t>и</w:t>
      </w:r>
    </w:p>
    <w:p w:rsidR="00EA6476" w:rsidRDefault="00EA6476" w:rsidP="00EA6476">
      <w:pPr>
        <w:spacing w:after="0" w:line="240" w:lineRule="auto"/>
        <w:ind w:firstLine="708"/>
        <w:jc w:val="center"/>
        <w:rPr>
          <w:rFonts w:ascii="Times New Roman" w:hAnsi="Times New Roman" w:cs="Times New Roman"/>
          <w:color w:val="000000"/>
          <w:sz w:val="28"/>
          <w:szCs w:val="28"/>
        </w:rPr>
      </w:pPr>
    </w:p>
    <w:p w:rsidR="00EA6476" w:rsidRDefault="00EA6476" w:rsidP="00EA6476">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Благодаря развитию внешней</w:t>
      </w:r>
      <w:r w:rsidRPr="00B3196F">
        <w:rPr>
          <w:rFonts w:ascii="Times New Roman" w:hAnsi="Times New Roman" w:cs="Times New Roman"/>
          <w:color w:val="000000"/>
          <w:sz w:val="28"/>
          <w:szCs w:val="28"/>
        </w:rPr>
        <w:t xml:space="preserve"> академической мобильности обучающиеся имеют возможность обучаться в других вузах РК. </w:t>
      </w:r>
    </w:p>
    <w:p w:rsidR="00EA6476" w:rsidRPr="00B3196F" w:rsidRDefault="00EA6476" w:rsidP="00EA6476">
      <w:pPr>
        <w:spacing w:after="0" w:line="240" w:lineRule="auto"/>
        <w:ind w:firstLine="708"/>
        <w:jc w:val="both"/>
        <w:rPr>
          <w:rFonts w:ascii="Times New Roman" w:hAnsi="Times New Roman" w:cs="Times New Roman"/>
          <w:sz w:val="28"/>
          <w:szCs w:val="28"/>
        </w:rPr>
      </w:pPr>
      <w:r w:rsidRPr="009100FA">
        <w:rPr>
          <w:rFonts w:ascii="Times New Roman" w:hAnsi="Times New Roman" w:cs="Times New Roman"/>
          <w:sz w:val="28"/>
          <w:szCs w:val="28"/>
        </w:rPr>
        <w:t>Университет заключил 26 договоров с казахстанскими и зарубежными вузами по сотрудничеству по вопросам академической мобильности</w:t>
      </w:r>
      <w:r w:rsidRPr="009100FA">
        <w:rPr>
          <w:rFonts w:ascii="Times New Roman" w:hAnsi="Times New Roman" w:cs="Times New Roman"/>
          <w:color w:val="000000"/>
          <w:sz w:val="28"/>
          <w:szCs w:val="28"/>
        </w:rPr>
        <w:t xml:space="preserve"> </w:t>
      </w:r>
      <w:r w:rsidRPr="00B3196F">
        <w:rPr>
          <w:rFonts w:ascii="Times New Roman" w:hAnsi="Times New Roman" w:cs="Times New Roman"/>
          <w:color w:val="000000"/>
          <w:sz w:val="28"/>
          <w:szCs w:val="28"/>
        </w:rPr>
        <w:t>Заключены «Договоры о взаимном сотрудничестве в сфере оказания образовательных услуг» со следующими вузами Р</w:t>
      </w:r>
      <w:r>
        <w:rPr>
          <w:rFonts w:ascii="Times New Roman" w:hAnsi="Times New Roman" w:cs="Times New Roman"/>
          <w:color w:val="000000"/>
          <w:sz w:val="28"/>
          <w:szCs w:val="28"/>
        </w:rPr>
        <w:t>Ф</w:t>
      </w:r>
      <w:r w:rsidRPr="00B319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Международным университетом природы, общества и человека  г.Дубна, Московским институтом психологии и психоанализа, Московским институтом лингвистики, Московским финансово-экономическим институтом, Московским государственным университетом им. М.Ломоносова, </w:t>
      </w:r>
      <w:r>
        <w:rPr>
          <w:rFonts w:ascii="Times New Roman" w:hAnsi="Times New Roman" w:cs="Times New Roman"/>
          <w:sz w:val="28"/>
          <w:szCs w:val="28"/>
        </w:rPr>
        <w:t xml:space="preserve">Саратовский государственный университет имени Н.Г.Чернышевского, Саратовский государственный технический университет им. Ю.А.Гагарина, </w:t>
      </w:r>
      <w:r w:rsidRPr="00740C14">
        <w:rPr>
          <w:rFonts w:ascii="Times New Roman" w:hAnsi="Times New Roman" w:cs="Times New Roman"/>
          <w:sz w:val="28"/>
          <w:szCs w:val="28"/>
        </w:rPr>
        <w:t>Поволжский институт управления им. П.А. Столыпина</w:t>
      </w:r>
      <w:r>
        <w:rPr>
          <w:rFonts w:ascii="Times New Roman" w:hAnsi="Times New Roman" w:cs="Times New Roman"/>
          <w:sz w:val="28"/>
          <w:szCs w:val="28"/>
        </w:rPr>
        <w:t xml:space="preserve">, Саратовская государственная академия права, Самарский аэрокосмический университет имени С.П.Королева, Самарская академия государственного и муниципального управления, Самарский технический университет, Самарский педагогический институт, Российская академия народного хозяйства и государственной службы при президенте Российской Федерации, Московский финансово-экономический институт, Уфимский государственный аэрокосмический университет, Тольяттинский университет имени Татищева, Балтийская академия туризма и предпринимательства, Самарский государственный  архитектурно-строительный университет, </w:t>
      </w:r>
      <w:r>
        <w:rPr>
          <w:rFonts w:ascii="Times New Roman" w:hAnsi="Times New Roman" w:cs="Times New Roman"/>
          <w:sz w:val="28"/>
          <w:szCs w:val="28"/>
        </w:rPr>
        <w:lastRenderedPageBreak/>
        <w:t xml:space="preserve">Поволжский государственный университет телекоммуникации и информатики, Самарская государственная академия имени Нояновой, Пензенский государственный университет, Томский государственный университет и </w:t>
      </w:r>
      <w:r w:rsidRPr="00B3196F">
        <w:rPr>
          <w:rFonts w:ascii="Times New Roman" w:hAnsi="Times New Roman" w:cs="Times New Roman"/>
          <w:color w:val="000000"/>
          <w:sz w:val="28"/>
          <w:szCs w:val="28"/>
        </w:rPr>
        <w:t xml:space="preserve">др. </w:t>
      </w:r>
    </w:p>
    <w:p w:rsidR="00EA6476" w:rsidRPr="00583F4E" w:rsidRDefault="00EA6476" w:rsidP="00EA64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83F4E">
        <w:rPr>
          <w:rFonts w:ascii="Times New Roman" w:hAnsi="Times New Roman" w:cs="Times New Roman"/>
          <w:color w:val="000000"/>
          <w:sz w:val="28"/>
          <w:szCs w:val="28"/>
        </w:rPr>
        <w:t xml:space="preserve">В соответствии с принципами Болонского процесса, каждому выпускнику по запросу выдается Приложение к диплому по модели, разработанной Европейской Комиссией, Советом Европы и ЮНЕСКО/CEPES – DIPLOMA SUPPLEMENT, в котором отражены исчерпывающие независимые данные с целью обеспечения международной «прозрачности» и объективного академического и профессионального признания квалификации (диплома, степени). </w:t>
      </w:r>
    </w:p>
    <w:p w:rsidR="00EA6476" w:rsidRPr="00583F4E" w:rsidRDefault="00EA6476" w:rsidP="00EA64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83F4E">
        <w:rPr>
          <w:rFonts w:ascii="Times New Roman" w:hAnsi="Times New Roman" w:cs="Times New Roman"/>
          <w:color w:val="000000"/>
          <w:sz w:val="28"/>
          <w:szCs w:val="28"/>
        </w:rPr>
        <w:t xml:space="preserve">В КазУИиТС имеется непрерывная система подготовки специалистов, включающая довузовский, вузовский и послевузовский уровни. В первую очередь, сложились особые условия приема талантливых абитуриентов. </w:t>
      </w:r>
    </w:p>
    <w:p w:rsidR="00EA6476" w:rsidRPr="00583F4E"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583F4E">
        <w:rPr>
          <w:rFonts w:ascii="Times New Roman" w:hAnsi="Times New Roman" w:cs="Times New Roman"/>
          <w:color w:val="000000"/>
          <w:sz w:val="28"/>
          <w:szCs w:val="28"/>
        </w:rPr>
        <w:t xml:space="preserve">Казахстанский университет инновационных и телекоммуникационных систем плодотворно сотрудничает с Управлением образования области и областным центром детского и юношеского творчества. </w:t>
      </w:r>
    </w:p>
    <w:p w:rsidR="00EA6476" w:rsidRPr="009100FA" w:rsidRDefault="00EA6476" w:rsidP="00EA6476">
      <w:pPr>
        <w:autoSpaceDE w:val="0"/>
        <w:autoSpaceDN w:val="0"/>
        <w:adjustRightInd w:val="0"/>
        <w:spacing w:after="0" w:line="240" w:lineRule="auto"/>
        <w:ind w:firstLine="708"/>
        <w:jc w:val="both"/>
        <w:rPr>
          <w:rFonts w:ascii="Times New Roman" w:hAnsi="Times New Roman" w:cs="Times New Roman"/>
          <w:color w:val="000000"/>
          <w:sz w:val="28"/>
          <w:szCs w:val="28"/>
          <w:highlight w:val="yellow"/>
        </w:rPr>
      </w:pPr>
      <w:r w:rsidRPr="00583F4E">
        <w:rPr>
          <w:rFonts w:ascii="Times New Roman" w:hAnsi="Times New Roman" w:cs="Times New Roman"/>
          <w:color w:val="000000"/>
          <w:sz w:val="28"/>
          <w:szCs w:val="28"/>
        </w:rPr>
        <w:t>В университете осуществляется непрерывная практическая подготовка студентов. Данное сотрудничество позволяет внедрять принципы дуального обучения, повышающее качество подготовки студентов, магистрантов.</w:t>
      </w:r>
    </w:p>
    <w:p w:rsidR="00EA6476" w:rsidRPr="00CF530B" w:rsidRDefault="00EA6476" w:rsidP="00EA6476">
      <w:pPr>
        <w:spacing w:after="0" w:line="240" w:lineRule="auto"/>
        <w:ind w:firstLine="708"/>
        <w:jc w:val="both"/>
        <w:rPr>
          <w:rFonts w:ascii="Times New Roman" w:hAnsi="Times New Roman"/>
          <w:sz w:val="28"/>
          <w:szCs w:val="28"/>
        </w:rPr>
      </w:pPr>
      <w:r w:rsidRPr="00CF530B">
        <w:rPr>
          <w:rFonts w:ascii="Times New Roman" w:hAnsi="Times New Roman"/>
          <w:sz w:val="28"/>
          <w:szCs w:val="28"/>
        </w:rPr>
        <w:t>Учебные занятия по дуальной системе организуются на основе договоров и меморандумов сотрудничества с организациями</w:t>
      </w:r>
      <w:r w:rsidR="002272BC">
        <w:rPr>
          <w:rFonts w:ascii="Times New Roman" w:hAnsi="Times New Roman"/>
          <w:sz w:val="28"/>
          <w:szCs w:val="28"/>
        </w:rPr>
        <w:t xml:space="preserve">. </w:t>
      </w:r>
      <w:r w:rsidRPr="00CF530B">
        <w:rPr>
          <w:rFonts w:ascii="Times New Roman" w:hAnsi="Times New Roman"/>
          <w:sz w:val="28"/>
          <w:szCs w:val="28"/>
        </w:rPr>
        <w:t>Кафедрами составлены календарно-тематические планы по дуальному обучению. В рамках отдельных СРСП дуальное обучение организуется на производстве.</w:t>
      </w:r>
    </w:p>
    <w:p w:rsidR="00EA6476" w:rsidRPr="00CF530B" w:rsidRDefault="00EA6476" w:rsidP="00EA6476">
      <w:pPr>
        <w:spacing w:after="0" w:line="240" w:lineRule="auto"/>
        <w:ind w:firstLine="708"/>
        <w:jc w:val="both"/>
        <w:rPr>
          <w:rFonts w:ascii="Times New Roman" w:hAnsi="Times New Roman"/>
          <w:sz w:val="28"/>
          <w:szCs w:val="28"/>
        </w:rPr>
      </w:pPr>
      <w:r w:rsidRPr="00CF530B">
        <w:rPr>
          <w:rFonts w:ascii="Times New Roman" w:hAnsi="Times New Roman"/>
          <w:sz w:val="28"/>
          <w:szCs w:val="28"/>
        </w:rPr>
        <w:t xml:space="preserve">Таким образом, дуальная система обучения введена по 8 специальностям. Планируется дополнительно заключить договоры сотрудничества для ведения дуального обучения по специальности «Юриспруденция». </w:t>
      </w:r>
    </w:p>
    <w:p w:rsidR="00EA6476" w:rsidRPr="00C33494" w:rsidRDefault="00EA6476" w:rsidP="00EA6476">
      <w:pPr>
        <w:tabs>
          <w:tab w:val="left" w:pos="900"/>
        </w:tabs>
        <w:spacing w:after="0" w:line="240" w:lineRule="auto"/>
        <w:jc w:val="both"/>
        <w:rPr>
          <w:rFonts w:ascii="Times New Roman" w:hAnsi="Times New Roman" w:cs="Times New Roman"/>
          <w:color w:val="000000"/>
          <w:kern w:val="16"/>
          <w:sz w:val="28"/>
          <w:szCs w:val="28"/>
        </w:rPr>
      </w:pPr>
      <w:r>
        <w:rPr>
          <w:rFonts w:ascii="Times New Roman" w:hAnsi="Times New Roman" w:cs="Times New Roman"/>
          <w:sz w:val="24"/>
          <w:szCs w:val="24"/>
        </w:rPr>
        <w:tab/>
      </w:r>
      <w:r w:rsidRPr="00C33494">
        <w:rPr>
          <w:rFonts w:ascii="Times New Roman" w:hAnsi="Times New Roman" w:cs="Times New Roman"/>
          <w:sz w:val="28"/>
          <w:szCs w:val="28"/>
        </w:rPr>
        <w:t xml:space="preserve">Принимая во внимание объективные и субъективные факторы внешней среды, влияющие на трудоустройство выпускников, коллектив вуза изыскивает новые формы активизации работы по поиску вакансий через службы занятости города, области и районов, непосредственно налаживая контакты с руководителями организаций и учреждений. Кроме того, проводится работа по разъяснению преимуществ самостоятельного трудоустройства. </w:t>
      </w:r>
    </w:p>
    <w:p w:rsidR="00EA6476" w:rsidRPr="00C33494" w:rsidRDefault="00EA6476" w:rsidP="00EA6476">
      <w:pPr>
        <w:pStyle w:val="Default"/>
        <w:ind w:firstLine="708"/>
        <w:jc w:val="both"/>
        <w:rPr>
          <w:rFonts w:ascii="Times New Roman" w:hAnsi="Times New Roman" w:cs="Times New Roman"/>
          <w:sz w:val="28"/>
          <w:szCs w:val="28"/>
        </w:rPr>
      </w:pPr>
      <w:r w:rsidRPr="00C33494">
        <w:rPr>
          <w:rFonts w:ascii="Times New Roman" w:hAnsi="Times New Roman" w:cs="Times New Roman"/>
          <w:sz w:val="28"/>
          <w:szCs w:val="28"/>
        </w:rPr>
        <w:t>Молодые специалисты востребованы не только ведущими отечественными предприятиями, но и известными зарубежными фирмами. В качестве примера следует отметить успешную работу выпускников К</w:t>
      </w:r>
      <w:r>
        <w:rPr>
          <w:rFonts w:ascii="Times New Roman" w:hAnsi="Times New Roman" w:cs="Times New Roman"/>
          <w:sz w:val="28"/>
          <w:szCs w:val="28"/>
        </w:rPr>
        <w:t>аз</w:t>
      </w:r>
      <w:r w:rsidRPr="00C33494">
        <w:rPr>
          <w:rFonts w:ascii="Times New Roman" w:hAnsi="Times New Roman" w:cs="Times New Roman"/>
          <w:sz w:val="28"/>
          <w:szCs w:val="28"/>
        </w:rPr>
        <w:t>УИиТС в зарубежных компаниях: Карачаганак Петролеум Оперейтинг б.в.», (филиал в г.Уральск, головной офис в Лондоне, Великобритания); Американская компания «</w:t>
      </w:r>
      <w:r w:rsidRPr="00C33494">
        <w:rPr>
          <w:rFonts w:ascii="Times New Roman" w:hAnsi="Times New Roman" w:cs="Times New Roman"/>
          <w:sz w:val="28"/>
          <w:szCs w:val="28"/>
          <w:lang w:val="en-US"/>
        </w:rPr>
        <w:t>HolliBerton</w:t>
      </w:r>
      <w:r w:rsidRPr="00C33494">
        <w:rPr>
          <w:rFonts w:ascii="Times New Roman" w:hAnsi="Times New Roman" w:cs="Times New Roman"/>
          <w:sz w:val="28"/>
          <w:szCs w:val="28"/>
        </w:rPr>
        <w:t xml:space="preserve">». </w:t>
      </w:r>
    </w:p>
    <w:p w:rsidR="00EA6476" w:rsidRPr="00C33494" w:rsidRDefault="00EA6476" w:rsidP="00EA6476">
      <w:pPr>
        <w:pStyle w:val="a8"/>
        <w:spacing w:before="0" w:beforeAutospacing="0" w:after="0" w:afterAutospacing="0"/>
        <w:ind w:firstLine="708"/>
        <w:jc w:val="both"/>
        <w:rPr>
          <w:sz w:val="28"/>
          <w:szCs w:val="28"/>
        </w:rPr>
      </w:pPr>
      <w:r w:rsidRPr="00C33494">
        <w:rPr>
          <w:sz w:val="28"/>
          <w:szCs w:val="28"/>
        </w:rPr>
        <w:t xml:space="preserve">В целях реализации поручения Главы государства, данного на расширенном заседании Правительства РК от 11 февраля 2015 года, Закона Республики Казахстан «Об образовании» разработана Дорожная карта </w:t>
      </w:r>
      <w:r w:rsidRPr="00C33494">
        <w:rPr>
          <w:sz w:val="28"/>
          <w:szCs w:val="28"/>
        </w:rPr>
        <w:lastRenderedPageBreak/>
        <w:t xml:space="preserve">трудоустройства выпускников вуза на 2016-2020 годы» (размещена на сайте). Цель Дорожной карты вуза: </w:t>
      </w:r>
    </w:p>
    <w:p w:rsidR="00EA6476" w:rsidRPr="00C33494" w:rsidRDefault="00EA6476" w:rsidP="00EA6476">
      <w:pPr>
        <w:pStyle w:val="a8"/>
        <w:numPr>
          <w:ilvl w:val="0"/>
          <w:numId w:val="6"/>
        </w:numPr>
        <w:tabs>
          <w:tab w:val="clear" w:pos="1068"/>
          <w:tab w:val="num" w:pos="0"/>
        </w:tabs>
        <w:spacing w:before="0" w:beforeAutospacing="0" w:after="0" w:afterAutospacing="0"/>
        <w:ind w:left="0" w:firstLine="708"/>
        <w:jc w:val="both"/>
        <w:rPr>
          <w:sz w:val="28"/>
          <w:szCs w:val="28"/>
        </w:rPr>
      </w:pPr>
      <w:r w:rsidRPr="00C33494">
        <w:rPr>
          <w:sz w:val="28"/>
          <w:szCs w:val="28"/>
        </w:rPr>
        <w:t xml:space="preserve">предоставление качественных образовательных услуг и подготовка квалифицированных кадров; </w:t>
      </w:r>
    </w:p>
    <w:p w:rsidR="00EA6476" w:rsidRPr="00C33494" w:rsidRDefault="00EA6476" w:rsidP="00EA6476">
      <w:pPr>
        <w:pStyle w:val="a8"/>
        <w:numPr>
          <w:ilvl w:val="0"/>
          <w:numId w:val="6"/>
        </w:numPr>
        <w:tabs>
          <w:tab w:val="clear" w:pos="1068"/>
          <w:tab w:val="num" w:pos="0"/>
        </w:tabs>
        <w:spacing w:before="0" w:beforeAutospacing="0" w:after="0" w:afterAutospacing="0"/>
        <w:ind w:left="0" w:firstLine="708"/>
        <w:jc w:val="both"/>
        <w:rPr>
          <w:sz w:val="28"/>
          <w:szCs w:val="28"/>
        </w:rPr>
      </w:pPr>
      <w:r w:rsidRPr="00C33494">
        <w:rPr>
          <w:sz w:val="28"/>
          <w:szCs w:val="28"/>
        </w:rPr>
        <w:t>повышение уровня трудоустройства выпускников путем заключения соглашений с предприятиями и организациями;</w:t>
      </w:r>
    </w:p>
    <w:p w:rsidR="00EA6476" w:rsidRPr="00C33494" w:rsidRDefault="00EA6476" w:rsidP="00EA6476">
      <w:pPr>
        <w:pStyle w:val="a8"/>
        <w:numPr>
          <w:ilvl w:val="0"/>
          <w:numId w:val="6"/>
        </w:numPr>
        <w:spacing w:before="0" w:beforeAutospacing="0" w:after="0" w:afterAutospacing="0"/>
        <w:jc w:val="both"/>
        <w:rPr>
          <w:sz w:val="28"/>
          <w:szCs w:val="28"/>
        </w:rPr>
      </w:pPr>
      <w:r w:rsidRPr="00C33494">
        <w:rPr>
          <w:sz w:val="28"/>
          <w:szCs w:val="28"/>
        </w:rPr>
        <w:t>оказание содействия в создании социальных рабочих мест;</w:t>
      </w:r>
    </w:p>
    <w:p w:rsidR="00EA6476" w:rsidRPr="00C33494" w:rsidRDefault="00EA6476" w:rsidP="00EA6476">
      <w:pPr>
        <w:pStyle w:val="a8"/>
        <w:numPr>
          <w:ilvl w:val="0"/>
          <w:numId w:val="6"/>
        </w:numPr>
        <w:spacing w:before="0" w:beforeAutospacing="0" w:after="0" w:afterAutospacing="0"/>
        <w:jc w:val="both"/>
        <w:rPr>
          <w:sz w:val="28"/>
          <w:szCs w:val="28"/>
        </w:rPr>
      </w:pPr>
      <w:r w:rsidRPr="00C33494">
        <w:rPr>
          <w:sz w:val="28"/>
          <w:szCs w:val="28"/>
        </w:rPr>
        <w:t>недопущение роста молодежной безработицы;</w:t>
      </w:r>
    </w:p>
    <w:p w:rsidR="00EA6476" w:rsidRPr="00C33494" w:rsidRDefault="00EA6476" w:rsidP="00EA6476">
      <w:pPr>
        <w:pStyle w:val="a8"/>
        <w:numPr>
          <w:ilvl w:val="0"/>
          <w:numId w:val="6"/>
        </w:numPr>
        <w:spacing w:before="0" w:beforeAutospacing="0" w:after="0" w:afterAutospacing="0"/>
        <w:jc w:val="both"/>
        <w:rPr>
          <w:sz w:val="28"/>
          <w:szCs w:val="28"/>
        </w:rPr>
      </w:pPr>
      <w:r w:rsidRPr="00C33494">
        <w:rPr>
          <w:sz w:val="28"/>
          <w:szCs w:val="28"/>
        </w:rPr>
        <w:t>содействие повышению благосостояния молодёжной среды;</w:t>
      </w:r>
    </w:p>
    <w:p w:rsidR="00EA6476" w:rsidRPr="00C33494" w:rsidRDefault="00EA6476" w:rsidP="00EA6476">
      <w:pPr>
        <w:pStyle w:val="Default"/>
        <w:jc w:val="both"/>
        <w:rPr>
          <w:rFonts w:ascii="Times New Roman" w:hAnsi="Times New Roman" w:cs="Times New Roman"/>
          <w:sz w:val="28"/>
          <w:szCs w:val="28"/>
        </w:rPr>
      </w:pPr>
      <w:r w:rsidRPr="00C33494">
        <w:rPr>
          <w:rFonts w:ascii="Times New Roman" w:hAnsi="Times New Roman" w:cs="Times New Roman"/>
          <w:sz w:val="28"/>
          <w:szCs w:val="28"/>
        </w:rPr>
        <w:t>проведение исследовательской работы по вопросу потребности рынка труда в специалистах.</w:t>
      </w:r>
    </w:p>
    <w:p w:rsidR="00EA6476" w:rsidRPr="00E02A44" w:rsidRDefault="00EA6476" w:rsidP="00EA64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02A44">
        <w:rPr>
          <w:rFonts w:ascii="Times New Roman" w:hAnsi="Times New Roman" w:cs="Times New Roman"/>
          <w:color w:val="000000"/>
          <w:sz w:val="28"/>
          <w:szCs w:val="28"/>
        </w:rPr>
        <w:t>В рамках модели инновационного вуза «университет-технопарк», реализуемой К</w:t>
      </w:r>
      <w:r>
        <w:rPr>
          <w:rFonts w:ascii="Times New Roman" w:hAnsi="Times New Roman" w:cs="Times New Roman"/>
          <w:color w:val="000000"/>
          <w:sz w:val="28"/>
          <w:szCs w:val="28"/>
        </w:rPr>
        <w:t>аз</w:t>
      </w:r>
      <w:r w:rsidRPr="00E02A44">
        <w:rPr>
          <w:rFonts w:ascii="Times New Roman" w:hAnsi="Times New Roman" w:cs="Times New Roman"/>
          <w:color w:val="000000"/>
          <w:sz w:val="28"/>
          <w:szCs w:val="28"/>
        </w:rPr>
        <w:t xml:space="preserve">УИиТС, создана и развивается современная инфраструктура инновационной деятельности, основой которой является технопарк «НООСФЕРА», комплекс научно-исследовательских подразделений и студенческий технологический бизнес-инкубатор с сетью конструкторских бюро, которые в совокупности с университетом составляют современную форму интеграции науки, образования и производства. </w:t>
      </w:r>
    </w:p>
    <w:p w:rsidR="00EA6476" w:rsidRPr="00E02A44" w:rsidRDefault="00EA6476" w:rsidP="00EA64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02A44">
        <w:rPr>
          <w:rFonts w:ascii="Times New Roman" w:hAnsi="Times New Roman" w:cs="Times New Roman"/>
          <w:color w:val="000000"/>
          <w:sz w:val="28"/>
          <w:szCs w:val="28"/>
        </w:rPr>
        <w:t xml:space="preserve">Наряду с технопарком и бизнес-инкубатором в университете функционирует комплекс научно-исследовательских лабораторий и центров, ядром которого является лаборатория инженерного профиля. Лаборатория работает по направлению «Оптические и электронные устройства». </w:t>
      </w:r>
    </w:p>
    <w:p w:rsidR="00EA6476" w:rsidRPr="00E02A44"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E02A44">
        <w:rPr>
          <w:rFonts w:ascii="Times New Roman" w:hAnsi="Times New Roman" w:cs="Times New Roman"/>
          <w:color w:val="000000"/>
          <w:sz w:val="28"/>
          <w:szCs w:val="28"/>
        </w:rPr>
        <w:t xml:space="preserve">В настоящее время территория университетского городка, на которой расположены основные учебные, исследовательские и опытно-производственные корпуса университета, а также технопарк «НООСФЕРА», объявлена Зоной высоких технологий. Работает Конструкторское бюро по альтернативной энергетике. Члены данного Конструкторского бюро  принимали участие в работе </w:t>
      </w:r>
      <w:r>
        <w:rPr>
          <w:rFonts w:ascii="Times New Roman" w:hAnsi="Times New Roman" w:cs="Times New Roman"/>
          <w:color w:val="000000"/>
          <w:sz w:val="28"/>
          <w:szCs w:val="28"/>
        </w:rPr>
        <w:t xml:space="preserve">Всемирного </w:t>
      </w:r>
      <w:r w:rsidRPr="00E02A44">
        <w:rPr>
          <w:rFonts w:ascii="Times New Roman" w:hAnsi="Times New Roman" w:cs="Times New Roman"/>
          <w:color w:val="000000"/>
          <w:sz w:val="28"/>
          <w:szCs w:val="28"/>
        </w:rPr>
        <w:t>Конгресса ученых</w:t>
      </w:r>
      <w:r>
        <w:rPr>
          <w:rFonts w:ascii="Times New Roman" w:hAnsi="Times New Roman" w:cs="Times New Roman"/>
          <w:color w:val="000000"/>
          <w:sz w:val="28"/>
          <w:szCs w:val="28"/>
        </w:rPr>
        <w:t xml:space="preserve"> </w:t>
      </w:r>
      <w:r w:rsidRPr="00E02A44">
        <w:rPr>
          <w:rFonts w:ascii="Times New Roman" w:hAnsi="Times New Roman" w:cs="Times New Roman"/>
          <w:color w:val="000000"/>
          <w:sz w:val="28"/>
          <w:szCs w:val="28"/>
        </w:rPr>
        <w:t>- инженеров, которое проходило 19-20 июня 2017 года в Астане, в период проведения Всемирной выставки ЭКСПО -2017.</w:t>
      </w:r>
    </w:p>
    <w:p w:rsidR="00EA6476" w:rsidRPr="00B0129E" w:rsidRDefault="00EA6476" w:rsidP="00EA64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0129E">
        <w:rPr>
          <w:rFonts w:ascii="Times New Roman" w:hAnsi="Times New Roman" w:cs="Times New Roman"/>
          <w:color w:val="000000"/>
          <w:sz w:val="28"/>
          <w:szCs w:val="28"/>
        </w:rPr>
        <w:t xml:space="preserve">Международное сотрудничество является одним из ключевых направлений деятельности университета, в рамках которого вуз уже сегодня достиг определенных успехов. Сформирована гибкая система управления международным сотрудничеством университета, позволяющая эффективно использовать его образовательный и научный потенциал. </w:t>
      </w:r>
    </w:p>
    <w:p w:rsidR="00EA6476" w:rsidRPr="00B0129E" w:rsidRDefault="00EA6476" w:rsidP="00EA6476">
      <w:pPr>
        <w:spacing w:after="0" w:line="240" w:lineRule="auto"/>
        <w:ind w:firstLine="708"/>
        <w:jc w:val="both"/>
        <w:rPr>
          <w:rFonts w:ascii="Times New Roman" w:hAnsi="Times New Roman" w:cs="Times New Roman"/>
          <w:sz w:val="28"/>
          <w:szCs w:val="28"/>
        </w:rPr>
      </w:pPr>
      <w:r w:rsidRPr="00B0129E">
        <w:rPr>
          <w:rFonts w:ascii="Times New Roman" w:hAnsi="Times New Roman" w:cs="Times New Roman"/>
          <w:sz w:val="28"/>
          <w:szCs w:val="28"/>
        </w:rPr>
        <w:t xml:space="preserve">Вуз активно развивает международное сотрудничество в области научных исследований с вузами-партнерами. </w:t>
      </w:r>
    </w:p>
    <w:p w:rsidR="00EA6476" w:rsidRPr="00B0129E" w:rsidRDefault="00EA6476" w:rsidP="00EA64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0129E">
        <w:rPr>
          <w:rFonts w:ascii="Times New Roman" w:hAnsi="Times New Roman" w:cs="Times New Roman"/>
          <w:color w:val="000000"/>
          <w:sz w:val="28"/>
          <w:szCs w:val="28"/>
        </w:rPr>
        <w:t>В настоящее время К</w:t>
      </w:r>
      <w:r>
        <w:rPr>
          <w:rFonts w:ascii="Times New Roman" w:hAnsi="Times New Roman" w:cs="Times New Roman"/>
          <w:color w:val="000000"/>
          <w:sz w:val="28"/>
          <w:szCs w:val="28"/>
        </w:rPr>
        <w:t>аз</w:t>
      </w:r>
      <w:r w:rsidRPr="00B0129E">
        <w:rPr>
          <w:rFonts w:ascii="Times New Roman" w:hAnsi="Times New Roman" w:cs="Times New Roman"/>
          <w:color w:val="000000"/>
          <w:sz w:val="28"/>
          <w:szCs w:val="28"/>
        </w:rPr>
        <w:t xml:space="preserve">УИиТС  развивает сотрудничество с более чем 30 </w:t>
      </w:r>
      <w:r>
        <w:rPr>
          <w:rFonts w:ascii="Times New Roman" w:hAnsi="Times New Roman" w:cs="Times New Roman"/>
          <w:color w:val="000000"/>
          <w:sz w:val="28"/>
          <w:szCs w:val="28"/>
        </w:rPr>
        <w:t>вузами и научно-исследовательскими институтами ближнего и дальнего зарубежья</w:t>
      </w:r>
      <w:r w:rsidRPr="00B0129E">
        <w:rPr>
          <w:rFonts w:ascii="Times New Roman" w:hAnsi="Times New Roman" w:cs="Times New Roman"/>
          <w:color w:val="000000"/>
          <w:sz w:val="28"/>
          <w:szCs w:val="28"/>
        </w:rPr>
        <w:t xml:space="preserve">. </w:t>
      </w:r>
      <w:r w:rsidRPr="00B0129E">
        <w:rPr>
          <w:rFonts w:ascii="Times New Roman" w:hAnsi="Times New Roman" w:cs="Times New Roman"/>
          <w:sz w:val="28"/>
          <w:szCs w:val="28"/>
        </w:rPr>
        <w:t xml:space="preserve">К примеру, ведется совместный научно-исследовательский проект с Международным университетом природы, общества и человека (г. Дубна, РФ) по темам технического направления: «Системный анализ», «Информационные системы». </w:t>
      </w:r>
      <w:r w:rsidRPr="00EC105A">
        <w:rPr>
          <w:rFonts w:ascii="Times New Roman" w:hAnsi="Times New Roman" w:cs="Times New Roman"/>
          <w:sz w:val="28"/>
          <w:szCs w:val="28"/>
        </w:rPr>
        <w:t xml:space="preserve">Наиболее значимой среди них является </w:t>
      </w:r>
      <w:r>
        <w:rPr>
          <w:rFonts w:ascii="Times New Roman" w:hAnsi="Times New Roman" w:cs="Times New Roman"/>
          <w:sz w:val="28"/>
          <w:szCs w:val="28"/>
        </w:rPr>
        <w:t>Международная н</w:t>
      </w:r>
      <w:r w:rsidRPr="00EC105A">
        <w:rPr>
          <w:rFonts w:ascii="Times New Roman" w:hAnsi="Times New Roman" w:cs="Times New Roman"/>
          <w:sz w:val="28"/>
          <w:szCs w:val="28"/>
        </w:rPr>
        <w:t xml:space="preserve">аучная школа инновационного устойчивого развития им. </w:t>
      </w:r>
      <w:r w:rsidRPr="00EC105A">
        <w:rPr>
          <w:rFonts w:ascii="Times New Roman" w:hAnsi="Times New Roman" w:cs="Times New Roman"/>
          <w:sz w:val="28"/>
          <w:szCs w:val="28"/>
        </w:rPr>
        <w:lastRenderedPageBreak/>
        <w:t>профессора П. Кузнецова, созданная в 2014 году.</w:t>
      </w:r>
      <w:r w:rsidRPr="00B0129E">
        <w:rPr>
          <w:rFonts w:ascii="Times New Roman" w:hAnsi="Times New Roman" w:cs="Times New Roman"/>
          <w:color w:val="000000"/>
          <w:sz w:val="28"/>
          <w:szCs w:val="28"/>
        </w:rPr>
        <w:t xml:space="preserve"> Она является инновационной формой интеграции стран-участниц Евразийского экономического союза (ЕВРАЗЭС) в области образования, науки, технологий и культуры, раскрывающей новые горизонты сотрудничества на основе мобильности обучающихся и преподавателей. Сегодня в состав ЕВРАЗЭС входят 52 университета из России, Казахстана, Белоруссии, Киргизии, Армении. Как известно, основные тенденции развития образования в странах ЕВРАЗЭС  - это акцент на подготовку кадров в сфере сов</w:t>
      </w:r>
      <w:r>
        <w:rPr>
          <w:rFonts w:ascii="Times New Roman" w:hAnsi="Times New Roman" w:cs="Times New Roman"/>
          <w:color w:val="000000"/>
          <w:sz w:val="28"/>
          <w:szCs w:val="28"/>
        </w:rPr>
        <w:t>ременных инженерных технологий.</w:t>
      </w:r>
      <w:r w:rsidRPr="00B0129E">
        <w:rPr>
          <w:rFonts w:ascii="Times New Roman" w:hAnsi="Times New Roman" w:cs="Times New Roman"/>
          <w:color w:val="000000"/>
          <w:sz w:val="28"/>
          <w:szCs w:val="28"/>
        </w:rPr>
        <w:t xml:space="preserve"> </w:t>
      </w:r>
    </w:p>
    <w:p w:rsidR="00EA6476" w:rsidRPr="00B0129E" w:rsidRDefault="00EA6476" w:rsidP="00EA64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0129E">
        <w:rPr>
          <w:rFonts w:ascii="Times New Roman" w:hAnsi="Times New Roman" w:cs="Times New Roman"/>
          <w:color w:val="000000"/>
          <w:sz w:val="28"/>
          <w:szCs w:val="28"/>
        </w:rPr>
        <w:t xml:space="preserve">В реализации Международной программы «Евразийское междуречье», объединяющей приграничные страны, подписаны договоры о сотрудничестве с технопарками и техническими университетами России и Казахстана, проводятся международные конференции по трансграничному сотрудничеству стран ЕВРАЗЭС, совместные выставки. </w:t>
      </w:r>
    </w:p>
    <w:p w:rsidR="00EA6476" w:rsidRPr="00B0129E" w:rsidRDefault="00EA6476" w:rsidP="00EA6476">
      <w:pPr>
        <w:autoSpaceDE w:val="0"/>
        <w:autoSpaceDN w:val="0"/>
        <w:adjustRightInd w:val="0"/>
        <w:spacing w:after="0" w:line="240" w:lineRule="auto"/>
        <w:ind w:firstLine="708"/>
        <w:jc w:val="both"/>
        <w:rPr>
          <w:rFonts w:ascii="Times New Roman" w:hAnsi="Times New Roman" w:cs="Times New Roman"/>
          <w:sz w:val="28"/>
          <w:szCs w:val="28"/>
        </w:rPr>
      </w:pPr>
      <w:r w:rsidRPr="00B0129E">
        <w:rPr>
          <w:rFonts w:ascii="Times New Roman" w:hAnsi="Times New Roman" w:cs="Times New Roman"/>
          <w:color w:val="000000"/>
          <w:sz w:val="28"/>
          <w:szCs w:val="28"/>
        </w:rPr>
        <w:t xml:space="preserve">На данный момент учеными университета ведется работа по следующим научным проектам, в которых принимают участие иностранные партнеры: </w:t>
      </w:r>
      <w:r>
        <w:rPr>
          <w:rFonts w:ascii="Times New Roman" w:hAnsi="Times New Roman" w:cs="Times New Roman"/>
          <w:sz w:val="28"/>
          <w:szCs w:val="28"/>
        </w:rPr>
        <w:t>ТЕМПУС</w:t>
      </w:r>
      <w:r w:rsidRPr="00B0129E">
        <w:rPr>
          <w:rFonts w:ascii="Times New Roman" w:hAnsi="Times New Roman" w:cs="Times New Roman"/>
          <w:sz w:val="28"/>
          <w:szCs w:val="28"/>
        </w:rPr>
        <w:t>.</w:t>
      </w:r>
    </w:p>
    <w:p w:rsidR="00EA6476" w:rsidRPr="00B0129E" w:rsidRDefault="00EA6476" w:rsidP="00EA6476">
      <w:pPr>
        <w:pStyle w:val="ad"/>
        <w:tabs>
          <w:tab w:val="left" w:pos="360"/>
        </w:tabs>
        <w:ind w:firstLine="567"/>
        <w:jc w:val="both"/>
        <w:rPr>
          <w:b w:val="0"/>
          <w:sz w:val="28"/>
          <w:szCs w:val="28"/>
        </w:rPr>
      </w:pPr>
      <w:r w:rsidRPr="00B0129E">
        <w:rPr>
          <w:b w:val="0"/>
          <w:sz w:val="28"/>
          <w:szCs w:val="28"/>
        </w:rPr>
        <w:t>Сотрудничество с казахстанскими и зарубежными учеными позволяет укрепить академические контакты, внедрить опыт передовых стран в работу НИР и учебный процесс.</w:t>
      </w:r>
    </w:p>
    <w:p w:rsidR="00EA6476" w:rsidRPr="00EC105A" w:rsidRDefault="00EA6476" w:rsidP="00EA64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C105A">
        <w:rPr>
          <w:rFonts w:ascii="Times New Roman" w:hAnsi="Times New Roman" w:cs="Times New Roman"/>
          <w:color w:val="000000"/>
          <w:sz w:val="28"/>
          <w:szCs w:val="28"/>
        </w:rPr>
        <w:t xml:space="preserve">Академическая мобильность студентов и преподавателей обеспечивается в рамках заключенных договоров о сотрудничестве. </w:t>
      </w:r>
    </w:p>
    <w:p w:rsidR="00EA6476" w:rsidRPr="00EC105A"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EC105A">
        <w:rPr>
          <w:rFonts w:ascii="Times New Roman" w:hAnsi="Times New Roman" w:cs="Times New Roman"/>
          <w:color w:val="000000"/>
          <w:sz w:val="28"/>
          <w:szCs w:val="28"/>
        </w:rPr>
        <w:t>Итоговый контроль знаний студентов осуществляется в форме компьютерного тестирования,</w:t>
      </w:r>
      <w:r w:rsidRPr="00EC105A">
        <w:rPr>
          <w:rFonts w:ascii="Times New Roman" w:hAnsi="Times New Roman" w:cs="Times New Roman"/>
          <w:sz w:val="28"/>
          <w:szCs w:val="28"/>
          <w:lang w:val="kk-KZ"/>
        </w:rPr>
        <w:t xml:space="preserve"> устного опроса по билетам, написания эссе, защиты проектов.</w:t>
      </w:r>
      <w:r w:rsidRPr="00EC105A">
        <w:rPr>
          <w:rFonts w:ascii="Times New Roman" w:hAnsi="Times New Roman" w:cs="Times New Roman"/>
          <w:color w:val="000000"/>
          <w:sz w:val="28"/>
          <w:szCs w:val="28"/>
        </w:rPr>
        <w:t xml:space="preserve">. Разработанная специалистами вуза компьютерная система тестирования автоматизирует все этапы и процедуры процесса контроля знаний: разработку и хранение тестовых баз, автоматическую генерацию тестовых вариантов, собственно тестирование, формирование и выгрузку всех необходимых отчетов в образовательный портал. Система снабжена надежными механизмами защиты от несанкционированного доступа, которые постоянно тестируются и развиваются. </w:t>
      </w:r>
    </w:p>
    <w:p w:rsidR="00EA6476" w:rsidRPr="00686B6A" w:rsidRDefault="00EA6476" w:rsidP="00EA6476">
      <w:pPr>
        <w:autoSpaceDE w:val="0"/>
        <w:autoSpaceDN w:val="0"/>
        <w:adjustRightInd w:val="0"/>
        <w:spacing w:after="0" w:line="240" w:lineRule="auto"/>
        <w:ind w:firstLine="708"/>
        <w:jc w:val="both"/>
        <w:rPr>
          <w:rFonts w:ascii="Times New Roman" w:hAnsi="Times New Roman" w:cs="Times New Roman"/>
          <w:sz w:val="28"/>
          <w:szCs w:val="28"/>
        </w:rPr>
      </w:pPr>
      <w:r w:rsidRPr="00686B6A">
        <w:rPr>
          <w:rFonts w:ascii="Times New Roman" w:hAnsi="Times New Roman" w:cs="Times New Roman"/>
          <w:sz w:val="28"/>
          <w:szCs w:val="28"/>
        </w:rPr>
        <w:t xml:space="preserve">В Послании Президента страны Н.А.Назарбаева народу Казахстана «Стратегия «Казахстан – 2050»: новый политический курс состоявшегося государства» особо отмечается важность усиления воспитательного компонента процесса обучения. </w:t>
      </w:r>
    </w:p>
    <w:p w:rsidR="00EA6476" w:rsidRPr="00EC105A" w:rsidRDefault="00EA6476" w:rsidP="00EA647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ab/>
        <w:t>В свете реализаций этих положений Послания т</w:t>
      </w:r>
      <w:r w:rsidRPr="00EC105A">
        <w:rPr>
          <w:rFonts w:ascii="Times New Roman" w:hAnsi="Times New Roman" w:cs="Times New Roman"/>
          <w:sz w:val="28"/>
          <w:szCs w:val="28"/>
          <w:lang w:val="kk-KZ"/>
        </w:rPr>
        <w:t xml:space="preserve">ребования к написанию эссе и проектов приведены в силлабусах дисциплин. </w:t>
      </w:r>
      <w:r w:rsidRPr="00EC105A">
        <w:rPr>
          <w:rFonts w:ascii="Times New Roman" w:hAnsi="Times New Roman" w:cs="Times New Roman"/>
          <w:sz w:val="28"/>
          <w:szCs w:val="28"/>
        </w:rPr>
        <w:t xml:space="preserve">Государственный экзамен по дисциплине «Современная история Казахстана» проводится после 1-го семестра. Форма проведения государственных экзаменов по специальности определяется выпускающими кафедрами, обсуждается на заседаниях кафедр и выносится на утверждение Ученого совета. Согласно законодательству РК в области образования практикуется несколько форм государственных экзаменов по специальности: устно, письменно, </w:t>
      </w:r>
      <w:r w:rsidRPr="00EC105A">
        <w:rPr>
          <w:rFonts w:ascii="Times New Roman" w:hAnsi="Times New Roman" w:cs="Times New Roman"/>
          <w:sz w:val="28"/>
          <w:szCs w:val="28"/>
        </w:rPr>
        <w:lastRenderedPageBreak/>
        <w:t>комплексное тестирование в объеме их профессиональных учебных программ.</w:t>
      </w:r>
    </w:p>
    <w:p w:rsidR="00EA6476" w:rsidRPr="00EC105A"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p>
    <w:p w:rsidR="00EA6476" w:rsidRPr="00AB7C80" w:rsidRDefault="00EA6476" w:rsidP="00EA64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AB7C80">
        <w:rPr>
          <w:rFonts w:ascii="Times New Roman" w:hAnsi="Times New Roman" w:cs="Times New Roman"/>
          <w:color w:val="000000"/>
          <w:sz w:val="28"/>
          <w:szCs w:val="28"/>
        </w:rPr>
        <w:t xml:space="preserve">В </w:t>
      </w:r>
      <w:r w:rsidRPr="00AB7C80">
        <w:rPr>
          <w:rFonts w:ascii="Times New Roman" w:hAnsi="Times New Roman"/>
          <w:sz w:val="28"/>
          <w:szCs w:val="28"/>
        </w:rPr>
        <w:t xml:space="preserve">2016 и 2017 годах </w:t>
      </w:r>
      <w:r w:rsidRPr="00AB7C80">
        <w:rPr>
          <w:rFonts w:ascii="Times New Roman" w:hAnsi="Times New Roman" w:cs="Times New Roman"/>
          <w:color w:val="000000"/>
          <w:sz w:val="28"/>
          <w:szCs w:val="28"/>
        </w:rPr>
        <w:t xml:space="preserve">в рамках программы по инициативе университета и за счет средств выделенных учредителем университета  «Привлечение зарубежных ученых и консультантов в ведущие вузы Казахстана» в университет были приглашены 112 ученых, из которых 15 – представители дальнего зарубежья (США, Болгария, Польша и др.), 100 – представители ближнего зарубежья (Россия, </w:t>
      </w:r>
      <w:r>
        <w:rPr>
          <w:rFonts w:ascii="Times New Roman" w:hAnsi="Times New Roman" w:cs="Times New Roman"/>
          <w:color w:val="000000"/>
          <w:sz w:val="28"/>
          <w:szCs w:val="28"/>
        </w:rPr>
        <w:t>Узбекистан</w:t>
      </w:r>
      <w:r w:rsidRPr="00AB7C80">
        <w:rPr>
          <w:rFonts w:ascii="Times New Roman" w:hAnsi="Times New Roman" w:cs="Times New Roman"/>
          <w:color w:val="000000"/>
          <w:sz w:val="28"/>
          <w:szCs w:val="28"/>
        </w:rPr>
        <w:t xml:space="preserve">). Работа в рамках этой программы будет продолжаться и в последующие годы. </w:t>
      </w:r>
    </w:p>
    <w:p w:rsidR="00EA6476" w:rsidRPr="00AB7C80" w:rsidRDefault="00EA6476" w:rsidP="00EA6476">
      <w:pPr>
        <w:pStyle w:val="af"/>
        <w:spacing w:after="0" w:line="240" w:lineRule="auto"/>
        <w:ind w:left="0" w:firstLine="540"/>
        <w:jc w:val="both"/>
        <w:rPr>
          <w:rFonts w:ascii="Times New Roman" w:hAnsi="Times New Roman"/>
          <w:sz w:val="28"/>
          <w:szCs w:val="28"/>
          <w:lang w:val="kk-KZ"/>
        </w:rPr>
      </w:pPr>
      <w:r w:rsidRPr="00AB7C80">
        <w:rPr>
          <w:rFonts w:ascii="Times New Roman" w:eastAsia="Calibri" w:hAnsi="Times New Roman"/>
          <w:sz w:val="28"/>
          <w:szCs w:val="28"/>
          <w:lang w:val="kk-KZ" w:eastAsia="en-US"/>
        </w:rPr>
        <w:t xml:space="preserve">Одним из </w:t>
      </w:r>
      <w:r w:rsidRPr="00AB7C80">
        <w:rPr>
          <w:rFonts w:ascii="Times New Roman" w:hAnsi="Times New Roman"/>
          <w:sz w:val="28"/>
          <w:szCs w:val="28"/>
          <w:lang w:val="kk-KZ"/>
        </w:rPr>
        <w:t>важных аспектов в международной и образовательной деятельности является а</w:t>
      </w:r>
      <w:r w:rsidRPr="00AB7C80">
        <w:rPr>
          <w:rFonts w:ascii="Times New Roman" w:eastAsia="Calibri" w:hAnsi="Times New Roman"/>
          <w:sz w:val="28"/>
          <w:szCs w:val="28"/>
          <w:lang w:val="kk-KZ" w:eastAsia="en-US"/>
        </w:rPr>
        <w:t>кадемическая мобильность ППС, которая осуществляется на основании договоров с зарубежными и казахстанскими организациями.</w:t>
      </w:r>
      <w:r w:rsidRPr="00AB7C80">
        <w:rPr>
          <w:rFonts w:ascii="Times New Roman" w:hAnsi="Times New Roman"/>
          <w:sz w:val="28"/>
          <w:szCs w:val="28"/>
          <w:lang w:val="kk-KZ"/>
        </w:rPr>
        <w:t xml:space="preserve"> В данном направлении преподаватели используют возможности изучения зарубежного опыта подготовки кадров путем прослушивания лекций, семинаров по авторским программам приглашенных зарубежных ученых и специалистов (профессор Кибальников С.В. из </w:t>
      </w:r>
      <w:r>
        <w:rPr>
          <w:rFonts w:ascii="Times New Roman" w:hAnsi="Times New Roman"/>
          <w:sz w:val="28"/>
          <w:szCs w:val="28"/>
          <w:lang w:val="kk-KZ"/>
        </w:rPr>
        <w:t>МГУ</w:t>
      </w:r>
      <w:r w:rsidRPr="00AB7C80">
        <w:rPr>
          <w:rFonts w:ascii="Times New Roman" w:hAnsi="Times New Roman"/>
          <w:sz w:val="28"/>
          <w:szCs w:val="28"/>
          <w:lang w:val="kk-KZ"/>
        </w:rPr>
        <w:t xml:space="preserve"> им</w:t>
      </w:r>
      <w:r>
        <w:rPr>
          <w:rFonts w:ascii="Times New Roman" w:hAnsi="Times New Roman"/>
          <w:sz w:val="28"/>
          <w:szCs w:val="28"/>
          <w:lang w:val="kk-KZ"/>
        </w:rPr>
        <w:t>.</w:t>
      </w:r>
      <w:r w:rsidRPr="00AB7C80">
        <w:rPr>
          <w:rFonts w:ascii="Times New Roman" w:hAnsi="Times New Roman"/>
          <w:sz w:val="28"/>
          <w:szCs w:val="28"/>
          <w:lang w:val="kk-KZ"/>
        </w:rPr>
        <w:t xml:space="preserve"> М.Ломоносова</w:t>
      </w:r>
      <w:r>
        <w:rPr>
          <w:rFonts w:ascii="Times New Roman" w:hAnsi="Times New Roman"/>
          <w:sz w:val="28"/>
          <w:szCs w:val="28"/>
          <w:lang w:val="kk-KZ"/>
        </w:rPr>
        <w:t xml:space="preserve">, </w:t>
      </w:r>
      <w:r w:rsidRPr="00AB7C80">
        <w:rPr>
          <w:rFonts w:ascii="Times New Roman" w:hAnsi="Times New Roman"/>
          <w:sz w:val="28"/>
          <w:szCs w:val="28"/>
          <w:lang w:val="kk-KZ"/>
        </w:rPr>
        <w:t xml:space="preserve"> проведены курс лекций и международный круглый стол для обучающихся специальностей «Автоматизация и управление», «Радиотехника, электроника и телекоммуникации», «Информационные системы», «Вычислительная техника и программное обеспечение» по актуальным темам в области IT-технологий). А также, приглашаются известные казахстанские ученые для проведения учебных занятий по математическим направлениям из Евразийского национального университета имени Л.Н. Гумилева (профессор Темиргалиев Н.Т), Казахского национального университета имени аль-Фараби (профессор Сихов М.)  </w:t>
      </w:r>
    </w:p>
    <w:p w:rsidR="00EA6476" w:rsidRPr="00AB7C80" w:rsidRDefault="00EA6476" w:rsidP="00EA64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AB7C80">
        <w:rPr>
          <w:rFonts w:ascii="Times New Roman" w:hAnsi="Times New Roman" w:cs="Times New Roman"/>
          <w:color w:val="000000"/>
          <w:sz w:val="28"/>
          <w:szCs w:val="28"/>
        </w:rPr>
        <w:t xml:space="preserve">Приглашенные ученые и консультанты читают лекции, в том числе и в полиязычных группах, проводят консультации, совместно с учеными университета организуют семинары, осуществляют подготовку статей для публикации в журналах, в международных научных изданиях, имеющих ненулевой импакт-фактор (по данным информационной базы компании Thomson Reuters или входящих в базу данных компании Scopus), участвуют в международных конференциях, проводимых университетом. </w:t>
      </w:r>
    </w:p>
    <w:p w:rsidR="00EA6476" w:rsidRPr="00AB7C80" w:rsidRDefault="00EA6476" w:rsidP="00EA64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AB7C80">
        <w:rPr>
          <w:rFonts w:ascii="Times New Roman" w:hAnsi="Times New Roman" w:cs="Times New Roman"/>
          <w:color w:val="000000"/>
          <w:sz w:val="28"/>
          <w:szCs w:val="28"/>
        </w:rPr>
        <w:t xml:space="preserve">Функционирует развитая информационно-коммуникационная среда, включающая в себя информационные системы, предназначенные для поддержки корпоративных бизнес-процессов, образовательный портал www.do.ektu.kz и общеуниверситетскую компьютерную сеть, работающую на мощном сетевом оборудовании. Действует университетская телестудия, оснащенная современной аппаратурой, имеется телесеть. </w:t>
      </w:r>
    </w:p>
    <w:p w:rsidR="00EA6476" w:rsidRPr="005C0A1E" w:rsidRDefault="00EA6476" w:rsidP="00EA64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0A1E">
        <w:rPr>
          <w:rFonts w:ascii="Times New Roman" w:hAnsi="Times New Roman" w:cs="Times New Roman"/>
          <w:color w:val="000000"/>
          <w:sz w:val="28"/>
          <w:szCs w:val="28"/>
        </w:rPr>
        <w:t>Для поиска перспективных проектов для коммерциализации научно-исследовательских работ в ВУЗе ежегодно проводится конкурс среди молодых ученых и студентов по проблемам инновационного развития различных сфер деятельности</w:t>
      </w:r>
      <w:r>
        <w:rPr>
          <w:rFonts w:ascii="Times New Roman" w:hAnsi="Times New Roman" w:cs="Times New Roman"/>
          <w:color w:val="000000"/>
          <w:sz w:val="28"/>
          <w:szCs w:val="28"/>
        </w:rPr>
        <w:t xml:space="preserve"> Западного  Казахстана.</w:t>
      </w:r>
    </w:p>
    <w:p w:rsidR="00EA6476" w:rsidRDefault="00EA6476" w:rsidP="00EA6476">
      <w:pPr>
        <w:autoSpaceDE w:val="0"/>
        <w:autoSpaceDN w:val="0"/>
        <w:adjustRightInd w:val="0"/>
        <w:spacing w:after="0" w:line="240" w:lineRule="auto"/>
        <w:ind w:firstLine="708"/>
        <w:jc w:val="center"/>
        <w:rPr>
          <w:rFonts w:ascii="Times New Roman" w:hAnsi="Times New Roman" w:cs="Times New Roman"/>
          <w:b/>
          <w:i/>
          <w:color w:val="000000"/>
          <w:sz w:val="28"/>
          <w:szCs w:val="28"/>
        </w:rPr>
      </w:pPr>
    </w:p>
    <w:p w:rsidR="00EA6476" w:rsidRDefault="00EA6476" w:rsidP="00EA6476">
      <w:pPr>
        <w:autoSpaceDE w:val="0"/>
        <w:autoSpaceDN w:val="0"/>
        <w:adjustRightInd w:val="0"/>
        <w:spacing w:after="0" w:line="240" w:lineRule="auto"/>
        <w:ind w:left="-567" w:firstLine="708"/>
        <w:jc w:val="center"/>
        <w:rPr>
          <w:rFonts w:ascii="Times New Roman" w:hAnsi="Times New Roman" w:cs="Times New Roman"/>
          <w:b/>
          <w:i/>
          <w:color w:val="000000"/>
          <w:sz w:val="28"/>
          <w:szCs w:val="28"/>
        </w:rPr>
      </w:pPr>
    </w:p>
    <w:p w:rsidR="00EA6476" w:rsidRPr="00B21135" w:rsidRDefault="00EA6476" w:rsidP="00B21135">
      <w:pPr>
        <w:autoSpaceDE w:val="0"/>
        <w:autoSpaceDN w:val="0"/>
        <w:adjustRightInd w:val="0"/>
        <w:spacing w:after="0" w:line="240" w:lineRule="auto"/>
        <w:ind w:left="-567" w:firstLine="708"/>
        <w:jc w:val="center"/>
        <w:rPr>
          <w:rFonts w:ascii="Times New Roman" w:hAnsi="Times New Roman" w:cs="Times New Roman"/>
          <w:b/>
          <w:i/>
          <w:sz w:val="28"/>
          <w:szCs w:val="28"/>
        </w:rPr>
      </w:pPr>
      <w:r w:rsidRPr="00B21135">
        <w:rPr>
          <w:rFonts w:ascii="Times New Roman" w:hAnsi="Times New Roman" w:cs="Times New Roman"/>
          <w:b/>
          <w:i/>
          <w:sz w:val="28"/>
          <w:szCs w:val="28"/>
        </w:rPr>
        <w:t>Стратегия формирования личности студента</w:t>
      </w:r>
    </w:p>
    <w:p w:rsidR="00EA6476" w:rsidRPr="00B21135" w:rsidRDefault="00EA6476" w:rsidP="00EA6476">
      <w:pPr>
        <w:autoSpaceDE w:val="0"/>
        <w:autoSpaceDN w:val="0"/>
        <w:adjustRightInd w:val="0"/>
        <w:spacing w:after="0" w:line="240" w:lineRule="auto"/>
        <w:ind w:left="-567" w:firstLine="708"/>
        <w:jc w:val="both"/>
        <w:rPr>
          <w:rFonts w:ascii="Times New Roman" w:hAnsi="Times New Roman" w:cs="Times New Roman"/>
          <w:b/>
          <w:i/>
          <w:sz w:val="28"/>
          <w:szCs w:val="28"/>
        </w:rPr>
      </w:pPr>
    </w:p>
    <w:p w:rsidR="00EA6476" w:rsidRPr="004649EC" w:rsidRDefault="00EA6476" w:rsidP="004649EC">
      <w:pPr>
        <w:pStyle w:val="a8"/>
        <w:spacing w:before="0" w:beforeAutospacing="0" w:after="0" w:afterAutospacing="0"/>
        <w:ind w:firstLine="709"/>
        <w:jc w:val="both"/>
        <w:rPr>
          <w:sz w:val="28"/>
          <w:szCs w:val="28"/>
        </w:rPr>
      </w:pPr>
      <w:r w:rsidRPr="004649EC">
        <w:rPr>
          <w:sz w:val="28"/>
          <w:szCs w:val="28"/>
        </w:rPr>
        <w:t>Воспитание студенческой молодежи является неотъемлемой частью процесса образования и ориентировано на активное участие каждого преподавателя и сотрудника университета в процессе становления личности студента и ее социализации. Формирование специалиста как личности предполагает реализацию единой воспитательной стратегии всеми вузовскими структурами. Особенностью современного подхода к оценке воспитательной деятельности университета является системное видение процесса воспитания и выделение целостного комплекса необходимых факторов, обеспечивающих эффективность этой работы.</w:t>
      </w:r>
    </w:p>
    <w:p w:rsidR="00EA6476" w:rsidRPr="004649EC" w:rsidRDefault="00EA6476" w:rsidP="004649EC">
      <w:pPr>
        <w:pStyle w:val="af1"/>
        <w:ind w:firstLine="709"/>
        <w:jc w:val="both"/>
        <w:rPr>
          <w:rFonts w:ascii="Times New Roman" w:hAnsi="Times New Roman" w:cs="Times New Roman"/>
          <w:sz w:val="28"/>
          <w:szCs w:val="28"/>
        </w:rPr>
      </w:pPr>
      <w:r w:rsidRPr="004649EC">
        <w:rPr>
          <w:rFonts w:ascii="Times New Roman" w:hAnsi="Times New Roman" w:cs="Times New Roman"/>
          <w:sz w:val="28"/>
          <w:szCs w:val="28"/>
        </w:rPr>
        <w:t>Таким образом, главной целью образования становится формирование профессионально и социально компетентной личности, способной к творчеству и самоопределению в условиях меняющегося мира, обладающей развитым чувством ответственности и с</w:t>
      </w:r>
      <w:r w:rsidR="004649EC">
        <w:rPr>
          <w:rFonts w:ascii="Times New Roman" w:hAnsi="Times New Roman" w:cs="Times New Roman"/>
          <w:sz w:val="28"/>
          <w:szCs w:val="28"/>
        </w:rPr>
        <w:t>тремлением к созиданию.</w:t>
      </w:r>
    </w:p>
    <w:p w:rsidR="00EA6476" w:rsidRPr="004649EC" w:rsidRDefault="00EA6476" w:rsidP="004649EC">
      <w:pPr>
        <w:spacing w:after="0" w:line="240" w:lineRule="auto"/>
        <w:ind w:firstLine="709"/>
        <w:jc w:val="both"/>
        <w:rPr>
          <w:rStyle w:val="apple-converted-space"/>
          <w:rFonts w:ascii="Times New Roman" w:hAnsi="Times New Roman" w:cs="Times New Roman"/>
          <w:sz w:val="28"/>
          <w:szCs w:val="28"/>
        </w:rPr>
      </w:pPr>
      <w:r w:rsidRPr="004649EC">
        <w:rPr>
          <w:rFonts w:ascii="Times New Roman" w:hAnsi="Times New Roman" w:cs="Times New Roman"/>
          <w:sz w:val="28"/>
          <w:szCs w:val="28"/>
        </w:rPr>
        <w:t>Воспитательный процесс в Казахстанском Университете Инновационных и Телекоммуникационных Систем осуществляется на  концептуальных основах воспитания, которые ориентированы на повышение воспитательного потенциала образовательного процесса, интеграцию обучения и воспитания на общенациональной идее «Мәңгілік ел».</w:t>
      </w:r>
    </w:p>
    <w:p w:rsidR="00EA6476" w:rsidRPr="00740C14" w:rsidRDefault="00EA6476" w:rsidP="00740C14">
      <w:pPr>
        <w:spacing w:after="0" w:line="240" w:lineRule="auto"/>
        <w:ind w:firstLine="709"/>
        <w:jc w:val="both"/>
        <w:rPr>
          <w:rFonts w:ascii="Times New Roman" w:hAnsi="Times New Roman" w:cs="Times New Roman"/>
          <w:sz w:val="28"/>
          <w:szCs w:val="28"/>
        </w:rPr>
      </w:pPr>
      <w:r w:rsidRPr="004649EC">
        <w:rPr>
          <w:rFonts w:ascii="Times New Roman" w:hAnsi="Times New Roman" w:cs="Times New Roman"/>
          <w:sz w:val="28"/>
          <w:szCs w:val="28"/>
        </w:rPr>
        <w:t xml:space="preserve">КазУИиТС создаёт развёрнутую модель специалиста, отражающую необходимый уровень деловых и личностных качеств, знаний, умений, навыков. Критерием качества подготовки студентов КазУИиТС выступает </w:t>
      </w:r>
      <w:r w:rsidRPr="00740C14">
        <w:rPr>
          <w:rFonts w:ascii="Times New Roman" w:hAnsi="Times New Roman" w:cs="Times New Roman"/>
          <w:sz w:val="28"/>
          <w:szCs w:val="28"/>
        </w:rPr>
        <w:t xml:space="preserve">профессиональная компетентность. </w:t>
      </w:r>
    </w:p>
    <w:p w:rsidR="00740C14" w:rsidRPr="00740C14" w:rsidRDefault="00EA6476" w:rsidP="00740C14">
      <w:pPr>
        <w:pStyle w:val="a8"/>
        <w:shd w:val="clear" w:color="auto" w:fill="FFFFFF"/>
        <w:spacing w:before="0" w:beforeAutospacing="0" w:after="0" w:afterAutospacing="0"/>
        <w:ind w:firstLine="709"/>
        <w:jc w:val="both"/>
        <w:rPr>
          <w:sz w:val="28"/>
          <w:szCs w:val="28"/>
        </w:rPr>
      </w:pPr>
      <w:r w:rsidRPr="00740C14">
        <w:rPr>
          <w:sz w:val="28"/>
          <w:szCs w:val="28"/>
        </w:rPr>
        <w:t>Исходя из этого,  мы поставили перед собой задачу создать на базе нашего университета такую воспитательную систему, которая бы способствовала</w:t>
      </w:r>
      <w:r w:rsidRPr="00740C14">
        <w:rPr>
          <w:rStyle w:val="apple-converted-space"/>
          <w:sz w:val="28"/>
          <w:szCs w:val="28"/>
        </w:rPr>
        <w:t> </w:t>
      </w:r>
      <w:r w:rsidRPr="00740C14">
        <w:rPr>
          <w:sz w:val="28"/>
          <w:szCs w:val="28"/>
        </w:rPr>
        <w:t>созданию</w:t>
      </w:r>
      <w:r w:rsidRPr="00740C14">
        <w:rPr>
          <w:rStyle w:val="apple-converted-space"/>
          <w:sz w:val="28"/>
          <w:szCs w:val="28"/>
        </w:rPr>
        <w:t> </w:t>
      </w:r>
      <w:r w:rsidRPr="00740C14">
        <w:rPr>
          <w:sz w:val="28"/>
          <w:szCs w:val="28"/>
        </w:rPr>
        <w:t>единого воспитательного пространства, центром и главной ценностью которого являются личность, её развитие, самореализация и самоопределение в обществе, формирование человека</w:t>
      </w:r>
      <w:r w:rsidRPr="00740C14">
        <w:rPr>
          <w:rStyle w:val="apple-converted-space"/>
          <w:sz w:val="28"/>
          <w:szCs w:val="28"/>
        </w:rPr>
        <w:t> </w:t>
      </w:r>
      <w:r w:rsidRPr="00740C14">
        <w:rPr>
          <w:sz w:val="28"/>
          <w:szCs w:val="28"/>
        </w:rPr>
        <w:t>- гражданина, патриота.</w:t>
      </w:r>
    </w:p>
    <w:p w:rsidR="00740C14" w:rsidRPr="00740C14" w:rsidRDefault="00EA6476" w:rsidP="00740C14">
      <w:pPr>
        <w:pStyle w:val="a8"/>
        <w:shd w:val="clear" w:color="auto" w:fill="FFFFFF"/>
        <w:spacing w:before="0" w:beforeAutospacing="0" w:after="0" w:afterAutospacing="0"/>
        <w:ind w:firstLine="709"/>
        <w:jc w:val="both"/>
        <w:rPr>
          <w:rStyle w:val="apple-converted-space"/>
          <w:sz w:val="28"/>
          <w:szCs w:val="28"/>
        </w:rPr>
      </w:pPr>
      <w:r w:rsidRPr="00740C14">
        <w:rPr>
          <w:sz w:val="28"/>
          <w:szCs w:val="28"/>
        </w:rPr>
        <w:t xml:space="preserve"> Цель воспитательной работы: создание гуманистической, высоконравственной среды воспитания, способствующей формированию профессиональной компетентности у студентов, обладающих активной гражданской позицией, отвечающих потребностям и ожиданиям современного общества.</w:t>
      </w:r>
      <w:r w:rsidRPr="00740C14">
        <w:rPr>
          <w:rStyle w:val="apple-converted-space"/>
          <w:sz w:val="28"/>
          <w:szCs w:val="28"/>
        </w:rPr>
        <w:t> </w:t>
      </w:r>
    </w:p>
    <w:p w:rsidR="00740C14" w:rsidRPr="00740C14" w:rsidRDefault="00EA6476" w:rsidP="00740C14">
      <w:pPr>
        <w:pStyle w:val="a8"/>
        <w:shd w:val="clear" w:color="auto" w:fill="FFFFFF"/>
        <w:spacing w:before="0" w:beforeAutospacing="0" w:after="0" w:afterAutospacing="0"/>
        <w:ind w:firstLine="709"/>
        <w:jc w:val="both"/>
        <w:rPr>
          <w:rStyle w:val="apple-converted-space"/>
          <w:sz w:val="28"/>
          <w:szCs w:val="28"/>
        </w:rPr>
      </w:pPr>
      <w:r w:rsidRPr="00740C14">
        <w:rPr>
          <w:sz w:val="28"/>
          <w:szCs w:val="28"/>
        </w:rPr>
        <w:t>Задачи - формирование у молодежи чувства патриотизма,  поддержка молодых талантов, вовлечение студентов в культурные, научные и образовательные процессы, обеспечение социальных прав молодежи, повышение образовательного уровня студентов.</w:t>
      </w:r>
      <w:r w:rsidRPr="00740C14">
        <w:rPr>
          <w:rStyle w:val="apple-converted-space"/>
          <w:sz w:val="28"/>
          <w:szCs w:val="28"/>
        </w:rPr>
        <w:t> </w:t>
      </w:r>
    </w:p>
    <w:p w:rsidR="00EA6476" w:rsidRPr="00740C14" w:rsidRDefault="00EA6476" w:rsidP="00740C14">
      <w:pPr>
        <w:pStyle w:val="a8"/>
        <w:shd w:val="clear" w:color="auto" w:fill="FFFFFF"/>
        <w:spacing w:before="0" w:beforeAutospacing="0" w:after="0" w:afterAutospacing="0"/>
        <w:ind w:firstLine="709"/>
        <w:jc w:val="both"/>
        <w:rPr>
          <w:rStyle w:val="apple-converted-space"/>
          <w:sz w:val="28"/>
          <w:szCs w:val="28"/>
        </w:rPr>
      </w:pPr>
      <w:r w:rsidRPr="00740C14">
        <w:rPr>
          <w:sz w:val="28"/>
          <w:szCs w:val="28"/>
        </w:rPr>
        <w:t xml:space="preserve">В университете выработаны следующие подходы к осуществлению воспитательной работы: направленность учебно-воспитательного процесса на соблюдение международных стандартов образования, подготовка </w:t>
      </w:r>
      <w:r w:rsidRPr="00740C14">
        <w:rPr>
          <w:sz w:val="28"/>
          <w:szCs w:val="28"/>
        </w:rPr>
        <w:lastRenderedPageBreak/>
        <w:t>конкурентоспособных специалистов, обладающих навыками самообучения, лидерскими качествами, умеющих творчески мыслить.</w:t>
      </w:r>
      <w:r w:rsidRPr="00740C14">
        <w:rPr>
          <w:rStyle w:val="apple-converted-space"/>
          <w:sz w:val="28"/>
          <w:szCs w:val="28"/>
        </w:rPr>
        <w:t> </w:t>
      </w:r>
    </w:p>
    <w:p w:rsidR="00EA6476" w:rsidRPr="00740C14" w:rsidRDefault="00EA6476" w:rsidP="00740C14">
      <w:pPr>
        <w:autoSpaceDE w:val="0"/>
        <w:autoSpaceDN w:val="0"/>
        <w:adjustRightInd w:val="0"/>
        <w:spacing w:after="0" w:line="240" w:lineRule="auto"/>
        <w:ind w:firstLine="709"/>
        <w:jc w:val="both"/>
        <w:rPr>
          <w:rFonts w:ascii="Times New Roman" w:hAnsi="Times New Roman" w:cs="Times New Roman"/>
          <w:sz w:val="28"/>
          <w:szCs w:val="28"/>
        </w:rPr>
      </w:pPr>
      <w:r w:rsidRPr="00740C14">
        <w:rPr>
          <w:rFonts w:ascii="Times New Roman" w:hAnsi="Times New Roman" w:cs="Times New Roman"/>
          <w:sz w:val="28"/>
          <w:szCs w:val="28"/>
        </w:rPr>
        <w:t>Развитие системы воспитательной работы в университете возможно только при неразрывном единстве взаимодействия субъектов воспитательной деятельности – студента, административных структур вуза, родителей университета и общественных социальных институтов.</w:t>
      </w:r>
    </w:p>
    <w:p w:rsidR="00EA6476" w:rsidRPr="00740C14" w:rsidRDefault="00EA6476" w:rsidP="00740C14">
      <w:pPr>
        <w:spacing w:after="0" w:line="240" w:lineRule="auto"/>
        <w:ind w:firstLine="709"/>
        <w:jc w:val="both"/>
        <w:rPr>
          <w:rFonts w:ascii="Times New Roman" w:hAnsi="Times New Roman" w:cs="Times New Roman"/>
          <w:sz w:val="28"/>
          <w:szCs w:val="28"/>
        </w:rPr>
      </w:pPr>
      <w:r w:rsidRPr="00740C14">
        <w:rPr>
          <w:rStyle w:val="apple-converted-space"/>
          <w:rFonts w:ascii="Times New Roman" w:hAnsi="Times New Roman" w:cs="Times New Roman"/>
          <w:sz w:val="28"/>
          <w:szCs w:val="28"/>
        </w:rPr>
        <w:t> </w:t>
      </w:r>
      <w:r w:rsidRPr="00740C14">
        <w:rPr>
          <w:rStyle w:val="submenu-table"/>
          <w:rFonts w:ascii="Times New Roman" w:hAnsi="Times New Roman" w:cs="Times New Roman"/>
          <w:bCs/>
          <w:sz w:val="28"/>
          <w:szCs w:val="28"/>
        </w:rPr>
        <w:t xml:space="preserve">Воспитательная  работа </w:t>
      </w:r>
      <w:r w:rsidRPr="00740C14">
        <w:rPr>
          <w:rFonts w:ascii="Times New Roman" w:hAnsi="Times New Roman" w:cs="Times New Roman"/>
          <w:sz w:val="28"/>
          <w:szCs w:val="28"/>
        </w:rPr>
        <w:t>со студентами</w:t>
      </w:r>
      <w:r w:rsidRPr="00740C14">
        <w:rPr>
          <w:rStyle w:val="apple-converted-space"/>
          <w:rFonts w:ascii="Times New Roman" w:hAnsi="Times New Roman" w:cs="Times New Roman"/>
          <w:bCs/>
          <w:sz w:val="28"/>
          <w:szCs w:val="28"/>
        </w:rPr>
        <w:t> </w:t>
      </w:r>
      <w:r w:rsidRPr="00740C14">
        <w:rPr>
          <w:rStyle w:val="submenu-table"/>
          <w:rFonts w:ascii="Times New Roman" w:hAnsi="Times New Roman" w:cs="Times New Roman"/>
          <w:bCs/>
          <w:sz w:val="28"/>
          <w:szCs w:val="28"/>
        </w:rPr>
        <w:t xml:space="preserve"> проводится </w:t>
      </w:r>
      <w:r w:rsidRPr="00740C14">
        <w:rPr>
          <w:rFonts w:ascii="Times New Roman" w:hAnsi="Times New Roman" w:cs="Times New Roman"/>
          <w:sz w:val="28"/>
          <w:szCs w:val="28"/>
        </w:rPr>
        <w:t xml:space="preserve"> согласно распоряжениям вышестоящих организаций и </w:t>
      </w:r>
      <w:r w:rsidRPr="00740C14">
        <w:rPr>
          <w:rStyle w:val="submenu-table"/>
          <w:rFonts w:ascii="Times New Roman" w:hAnsi="Times New Roman" w:cs="Times New Roman"/>
          <w:b/>
          <w:bCs/>
          <w:sz w:val="28"/>
          <w:szCs w:val="28"/>
        </w:rPr>
        <w:t xml:space="preserve"> </w:t>
      </w:r>
      <w:r w:rsidRPr="00740C14">
        <w:rPr>
          <w:rStyle w:val="submenu-table"/>
          <w:rFonts w:ascii="Times New Roman" w:hAnsi="Times New Roman" w:cs="Times New Roman"/>
          <w:bCs/>
          <w:sz w:val="28"/>
          <w:szCs w:val="28"/>
        </w:rPr>
        <w:t xml:space="preserve">согласно </w:t>
      </w:r>
      <w:r w:rsidRPr="00740C14">
        <w:rPr>
          <w:rFonts w:ascii="Times New Roman" w:hAnsi="Times New Roman" w:cs="Times New Roman"/>
          <w:sz w:val="28"/>
          <w:szCs w:val="28"/>
        </w:rPr>
        <w:t xml:space="preserve">утвержденного плана работы </w:t>
      </w:r>
      <w:r w:rsidRPr="00740C14">
        <w:rPr>
          <w:rStyle w:val="submenu-table"/>
          <w:rFonts w:ascii="Times New Roman" w:hAnsi="Times New Roman" w:cs="Times New Roman"/>
          <w:b/>
          <w:bCs/>
          <w:sz w:val="28"/>
          <w:szCs w:val="28"/>
        </w:rPr>
        <w:t xml:space="preserve"> </w:t>
      </w:r>
      <w:r w:rsidRPr="00740C14">
        <w:rPr>
          <w:rStyle w:val="submenu-table"/>
          <w:rFonts w:ascii="Times New Roman" w:hAnsi="Times New Roman" w:cs="Times New Roman"/>
          <w:bCs/>
          <w:sz w:val="28"/>
          <w:szCs w:val="28"/>
        </w:rPr>
        <w:t>по основным  направлениям</w:t>
      </w:r>
      <w:r w:rsidRPr="00740C14">
        <w:rPr>
          <w:rStyle w:val="submenu-table"/>
          <w:rFonts w:ascii="Times New Roman" w:hAnsi="Times New Roman" w:cs="Times New Roman"/>
          <w:b/>
          <w:bCs/>
          <w:sz w:val="28"/>
          <w:szCs w:val="28"/>
        </w:rPr>
        <w:t>:</w:t>
      </w:r>
    </w:p>
    <w:p w:rsidR="00EA6476" w:rsidRPr="00740C14" w:rsidRDefault="00EA6476" w:rsidP="00740C14">
      <w:pPr>
        <w:spacing w:after="0" w:line="240" w:lineRule="auto"/>
        <w:ind w:firstLine="709"/>
        <w:jc w:val="both"/>
        <w:rPr>
          <w:rStyle w:val="apple-converted-space"/>
          <w:rFonts w:ascii="Times New Roman" w:hAnsi="Times New Roman" w:cs="Times New Roman"/>
          <w:sz w:val="28"/>
          <w:szCs w:val="28"/>
        </w:rPr>
      </w:pPr>
      <w:r w:rsidRPr="00740C14">
        <w:rPr>
          <w:rFonts w:ascii="Times New Roman" w:hAnsi="Times New Roman" w:cs="Times New Roman"/>
          <w:sz w:val="28"/>
          <w:szCs w:val="28"/>
        </w:rPr>
        <w:t>-Гражданско-патриотическое, воспитание;</w:t>
      </w:r>
    </w:p>
    <w:p w:rsidR="00EA6476" w:rsidRPr="00740C14" w:rsidRDefault="00EA6476" w:rsidP="00740C14">
      <w:pPr>
        <w:spacing w:after="0" w:line="240" w:lineRule="auto"/>
        <w:ind w:firstLine="709"/>
        <w:jc w:val="both"/>
        <w:rPr>
          <w:rFonts w:ascii="Times New Roman" w:hAnsi="Times New Roman" w:cs="Times New Roman"/>
          <w:sz w:val="28"/>
          <w:szCs w:val="28"/>
        </w:rPr>
      </w:pPr>
      <w:r w:rsidRPr="00740C14">
        <w:rPr>
          <w:rFonts w:ascii="Times New Roman" w:hAnsi="Times New Roman" w:cs="Times New Roman"/>
          <w:sz w:val="28"/>
          <w:szCs w:val="28"/>
        </w:rPr>
        <w:t>-Духовно-нравственное воспитание;</w:t>
      </w:r>
    </w:p>
    <w:p w:rsidR="00EA6476" w:rsidRPr="00740C14" w:rsidRDefault="00EA6476" w:rsidP="00740C14">
      <w:pPr>
        <w:spacing w:after="0" w:line="240" w:lineRule="auto"/>
        <w:ind w:firstLine="709"/>
        <w:jc w:val="both"/>
        <w:rPr>
          <w:rFonts w:ascii="Times New Roman" w:hAnsi="Times New Roman" w:cs="Times New Roman"/>
          <w:sz w:val="28"/>
          <w:szCs w:val="28"/>
        </w:rPr>
      </w:pPr>
      <w:r w:rsidRPr="00740C14">
        <w:rPr>
          <w:rFonts w:ascii="Times New Roman" w:hAnsi="Times New Roman" w:cs="Times New Roman"/>
          <w:sz w:val="28"/>
          <w:szCs w:val="28"/>
        </w:rPr>
        <w:t>-Экологическое и трудовое воспитание;</w:t>
      </w:r>
    </w:p>
    <w:p w:rsidR="00EA6476" w:rsidRPr="00740C14" w:rsidRDefault="00EA6476" w:rsidP="00740C14">
      <w:pPr>
        <w:spacing w:after="0" w:line="240" w:lineRule="auto"/>
        <w:ind w:firstLine="709"/>
        <w:jc w:val="both"/>
        <w:rPr>
          <w:rFonts w:ascii="Times New Roman" w:hAnsi="Times New Roman" w:cs="Times New Roman"/>
          <w:sz w:val="28"/>
          <w:szCs w:val="28"/>
        </w:rPr>
      </w:pPr>
      <w:r w:rsidRPr="00740C14">
        <w:rPr>
          <w:rFonts w:ascii="Times New Roman" w:hAnsi="Times New Roman" w:cs="Times New Roman"/>
          <w:sz w:val="28"/>
          <w:szCs w:val="28"/>
        </w:rPr>
        <w:t>-Эстетическое воспитание;</w:t>
      </w:r>
      <w:r w:rsidRPr="00740C14">
        <w:rPr>
          <w:rStyle w:val="apple-converted-space"/>
          <w:rFonts w:ascii="Times New Roman" w:hAnsi="Times New Roman" w:cs="Times New Roman"/>
          <w:sz w:val="28"/>
          <w:szCs w:val="28"/>
        </w:rPr>
        <w:t> </w:t>
      </w:r>
    </w:p>
    <w:p w:rsidR="00EA6476" w:rsidRPr="00740C14" w:rsidRDefault="00EA6476" w:rsidP="00740C14">
      <w:pPr>
        <w:pStyle w:val="a8"/>
        <w:spacing w:before="0" w:beforeAutospacing="0" w:after="0" w:afterAutospacing="0"/>
        <w:ind w:firstLine="709"/>
        <w:jc w:val="both"/>
        <w:rPr>
          <w:sz w:val="28"/>
          <w:szCs w:val="28"/>
        </w:rPr>
      </w:pPr>
      <w:r w:rsidRPr="00740C14">
        <w:rPr>
          <w:sz w:val="28"/>
          <w:szCs w:val="28"/>
        </w:rPr>
        <w:t>-Формирование правовой культуры,  знание своих прав и обязанностей;</w:t>
      </w:r>
    </w:p>
    <w:p w:rsidR="00EA6476" w:rsidRPr="00740C14" w:rsidRDefault="00EA6476" w:rsidP="00740C14">
      <w:pPr>
        <w:spacing w:after="0" w:line="240" w:lineRule="auto"/>
        <w:ind w:firstLine="709"/>
        <w:jc w:val="both"/>
        <w:rPr>
          <w:rFonts w:ascii="Times New Roman" w:hAnsi="Times New Roman" w:cs="Times New Roman"/>
          <w:sz w:val="28"/>
          <w:szCs w:val="28"/>
        </w:rPr>
      </w:pPr>
      <w:r w:rsidRPr="00740C14">
        <w:rPr>
          <w:rFonts w:ascii="Times New Roman" w:hAnsi="Times New Roman" w:cs="Times New Roman"/>
          <w:sz w:val="28"/>
          <w:szCs w:val="28"/>
        </w:rPr>
        <w:t>-Физическое воспитание и работа по</w:t>
      </w:r>
      <w:r w:rsidRPr="00740C14">
        <w:rPr>
          <w:rStyle w:val="apple-converted-space"/>
          <w:rFonts w:ascii="Times New Roman" w:hAnsi="Times New Roman" w:cs="Times New Roman"/>
          <w:b/>
          <w:bCs/>
          <w:sz w:val="28"/>
          <w:szCs w:val="28"/>
        </w:rPr>
        <w:t> </w:t>
      </w:r>
      <w:r w:rsidRPr="00740C14">
        <w:rPr>
          <w:rFonts w:ascii="Times New Roman" w:hAnsi="Times New Roman" w:cs="Times New Roman"/>
          <w:sz w:val="28"/>
          <w:szCs w:val="28"/>
        </w:rPr>
        <w:t>формированию здорового образа жизни.</w:t>
      </w:r>
    </w:p>
    <w:p w:rsidR="00EA6476" w:rsidRPr="00740C14" w:rsidRDefault="00EA6476" w:rsidP="00740C14">
      <w:pPr>
        <w:pStyle w:val="a8"/>
        <w:shd w:val="clear" w:color="auto" w:fill="FFFFFF"/>
        <w:spacing w:before="0" w:beforeAutospacing="0" w:after="0" w:afterAutospacing="0"/>
        <w:ind w:firstLine="709"/>
        <w:jc w:val="both"/>
        <w:rPr>
          <w:sz w:val="28"/>
          <w:szCs w:val="28"/>
        </w:rPr>
      </w:pPr>
      <w:r w:rsidRPr="00740C14">
        <w:rPr>
          <w:sz w:val="28"/>
          <w:szCs w:val="28"/>
        </w:rPr>
        <w:t>В соответствии с приоритетными направлениями деятельности, определением задач были сконструированы воспита</w:t>
      </w:r>
      <w:r w:rsidRPr="00740C14">
        <w:rPr>
          <w:sz w:val="28"/>
          <w:szCs w:val="28"/>
        </w:rPr>
        <w:softHyphen/>
        <w:t>тельные планы Университета,</w:t>
      </w:r>
      <w:r w:rsidRPr="00740C14">
        <w:rPr>
          <w:rStyle w:val="apple-converted-space"/>
          <w:sz w:val="28"/>
          <w:szCs w:val="28"/>
        </w:rPr>
        <w:t> </w:t>
      </w:r>
      <w:r w:rsidRPr="00740C14">
        <w:rPr>
          <w:sz w:val="28"/>
          <w:szCs w:val="28"/>
        </w:rPr>
        <w:t>планы работ</w:t>
      </w:r>
      <w:r w:rsidRPr="00740C14">
        <w:rPr>
          <w:rStyle w:val="apple-converted-space"/>
          <w:sz w:val="28"/>
          <w:szCs w:val="28"/>
        </w:rPr>
        <w:t> </w:t>
      </w:r>
      <w:r w:rsidRPr="00740C14">
        <w:rPr>
          <w:sz w:val="28"/>
          <w:szCs w:val="28"/>
        </w:rPr>
        <w:t>каждой кафедры.</w:t>
      </w:r>
    </w:p>
    <w:p w:rsidR="00EA6476" w:rsidRPr="00740C14" w:rsidRDefault="00EA6476" w:rsidP="00740C14">
      <w:pPr>
        <w:shd w:val="clear" w:color="auto" w:fill="FFFFFF"/>
        <w:spacing w:after="0" w:line="240" w:lineRule="auto"/>
        <w:ind w:firstLine="709"/>
        <w:jc w:val="both"/>
        <w:rPr>
          <w:rFonts w:ascii="Times New Roman" w:hAnsi="Times New Roman" w:cs="Times New Roman"/>
          <w:sz w:val="28"/>
          <w:szCs w:val="28"/>
        </w:rPr>
      </w:pPr>
      <w:r w:rsidRPr="00740C14">
        <w:rPr>
          <w:rFonts w:ascii="Times New Roman" w:hAnsi="Times New Roman" w:cs="Times New Roman"/>
          <w:sz w:val="28"/>
          <w:szCs w:val="28"/>
        </w:rPr>
        <w:t>Для координации работы в конкретных направлениях в вузе созданы: </w:t>
      </w:r>
    </w:p>
    <w:p w:rsidR="00740C14" w:rsidRPr="00740C14" w:rsidRDefault="00740C14" w:rsidP="00740C14">
      <w:pPr>
        <w:shd w:val="clear" w:color="auto" w:fill="FFFFFF"/>
        <w:spacing w:after="0" w:line="240" w:lineRule="auto"/>
        <w:ind w:firstLine="709"/>
        <w:jc w:val="both"/>
        <w:rPr>
          <w:rFonts w:ascii="Times New Roman" w:hAnsi="Times New Roman" w:cs="Times New Roman"/>
          <w:sz w:val="28"/>
          <w:szCs w:val="28"/>
        </w:rPr>
      </w:pPr>
      <w:r w:rsidRPr="00740C14">
        <w:rPr>
          <w:rFonts w:ascii="Times New Roman" w:hAnsi="Times New Roman" w:cs="Times New Roman"/>
          <w:sz w:val="28"/>
          <w:szCs w:val="28"/>
        </w:rPr>
        <w:t xml:space="preserve"> Совет по ВР;</w:t>
      </w:r>
    </w:p>
    <w:p w:rsidR="00740C14" w:rsidRPr="00740C14" w:rsidRDefault="00EA6476" w:rsidP="00740C14">
      <w:pPr>
        <w:shd w:val="clear" w:color="auto" w:fill="FFFFFF"/>
        <w:spacing w:after="0" w:line="240" w:lineRule="auto"/>
        <w:ind w:firstLine="709"/>
        <w:jc w:val="both"/>
        <w:rPr>
          <w:rFonts w:ascii="Times New Roman" w:hAnsi="Times New Roman" w:cs="Times New Roman"/>
          <w:sz w:val="28"/>
          <w:szCs w:val="28"/>
        </w:rPr>
      </w:pPr>
      <w:r w:rsidRPr="00740C14">
        <w:rPr>
          <w:rFonts w:ascii="Times New Roman" w:hAnsi="Times New Roman" w:cs="Times New Roman"/>
          <w:sz w:val="28"/>
          <w:szCs w:val="28"/>
        </w:rPr>
        <w:t xml:space="preserve"> Совет кураторов; </w:t>
      </w:r>
    </w:p>
    <w:p w:rsidR="00EA6476" w:rsidRPr="00740C14" w:rsidRDefault="00EA6476" w:rsidP="00740C14">
      <w:pPr>
        <w:shd w:val="clear" w:color="auto" w:fill="FFFFFF"/>
        <w:spacing w:after="0" w:line="240" w:lineRule="auto"/>
        <w:ind w:firstLine="709"/>
        <w:jc w:val="both"/>
        <w:rPr>
          <w:rFonts w:ascii="Times New Roman" w:hAnsi="Times New Roman" w:cs="Times New Roman"/>
          <w:sz w:val="28"/>
          <w:szCs w:val="28"/>
        </w:rPr>
      </w:pPr>
      <w:r w:rsidRPr="00740C14">
        <w:rPr>
          <w:rFonts w:ascii="Times New Roman" w:hAnsi="Times New Roman" w:cs="Times New Roman"/>
          <w:sz w:val="28"/>
          <w:szCs w:val="28"/>
        </w:rPr>
        <w:t xml:space="preserve"> Ректорат студенческого самоуправления.</w:t>
      </w:r>
    </w:p>
    <w:p w:rsidR="00EA6476" w:rsidRPr="00740C14" w:rsidRDefault="00EA6476" w:rsidP="00740C14">
      <w:pPr>
        <w:shd w:val="clear" w:color="auto" w:fill="FFFFFF"/>
        <w:spacing w:after="0" w:line="240" w:lineRule="auto"/>
        <w:ind w:firstLine="709"/>
        <w:jc w:val="both"/>
        <w:rPr>
          <w:rFonts w:ascii="Times New Roman" w:hAnsi="Times New Roman" w:cs="Times New Roman"/>
          <w:sz w:val="28"/>
          <w:szCs w:val="28"/>
        </w:rPr>
      </w:pPr>
      <w:r w:rsidRPr="00740C14">
        <w:rPr>
          <w:rFonts w:ascii="Times New Roman" w:hAnsi="Times New Roman" w:cs="Times New Roman"/>
          <w:sz w:val="28"/>
          <w:szCs w:val="28"/>
        </w:rPr>
        <w:t>Указанные структуры осуществляют свою деятельность на основе положений, утвержденных в порядке, предусмотренном в вузе.</w:t>
      </w:r>
    </w:p>
    <w:p w:rsidR="00740C14" w:rsidRPr="00740C14" w:rsidRDefault="00EA6476" w:rsidP="00740C14">
      <w:pPr>
        <w:shd w:val="clear" w:color="auto" w:fill="FFFFFF"/>
        <w:spacing w:after="0" w:line="240" w:lineRule="auto"/>
        <w:ind w:firstLine="709"/>
        <w:jc w:val="both"/>
        <w:rPr>
          <w:rFonts w:ascii="Times New Roman" w:hAnsi="Times New Roman" w:cs="Times New Roman"/>
          <w:sz w:val="28"/>
          <w:szCs w:val="28"/>
        </w:rPr>
      </w:pPr>
      <w:r w:rsidRPr="00740C14">
        <w:rPr>
          <w:rFonts w:ascii="Times New Roman" w:hAnsi="Times New Roman" w:cs="Times New Roman"/>
          <w:sz w:val="28"/>
          <w:szCs w:val="28"/>
        </w:rPr>
        <w:t xml:space="preserve"> Воспитательную работу в ВУЗе  координирует </w:t>
      </w:r>
      <w:r w:rsidRPr="00740C14">
        <w:rPr>
          <w:rFonts w:ascii="Times New Roman" w:hAnsi="Times New Roman" w:cs="Times New Roman"/>
          <w:sz w:val="28"/>
          <w:szCs w:val="28"/>
          <w:lang w:val="kk-KZ"/>
        </w:rPr>
        <w:t>проректор по воспитательной  работе.</w:t>
      </w:r>
      <w:r w:rsidRPr="00740C14">
        <w:rPr>
          <w:rFonts w:ascii="Times New Roman" w:hAnsi="Times New Roman" w:cs="Times New Roman"/>
          <w:sz w:val="28"/>
          <w:szCs w:val="28"/>
        </w:rPr>
        <w:t xml:space="preserve">  </w:t>
      </w:r>
    </w:p>
    <w:p w:rsidR="00EA6476" w:rsidRPr="00740C14" w:rsidRDefault="00740C14" w:rsidP="00740C14">
      <w:pPr>
        <w:shd w:val="clear" w:color="auto" w:fill="FFFFFF"/>
        <w:spacing w:after="0" w:line="240" w:lineRule="auto"/>
        <w:ind w:firstLine="709"/>
        <w:jc w:val="both"/>
        <w:rPr>
          <w:rFonts w:ascii="Times New Roman" w:hAnsi="Times New Roman" w:cs="Times New Roman"/>
          <w:sz w:val="28"/>
          <w:szCs w:val="28"/>
        </w:rPr>
      </w:pPr>
      <w:r w:rsidRPr="00740C14">
        <w:rPr>
          <w:rFonts w:ascii="Times New Roman" w:hAnsi="Times New Roman" w:cs="Times New Roman"/>
          <w:sz w:val="28"/>
          <w:szCs w:val="28"/>
        </w:rPr>
        <w:t xml:space="preserve"> </w:t>
      </w:r>
      <w:r w:rsidR="00EA6476" w:rsidRPr="00740C14">
        <w:rPr>
          <w:rFonts w:ascii="Times New Roman" w:hAnsi="Times New Roman" w:cs="Times New Roman"/>
          <w:sz w:val="28"/>
          <w:szCs w:val="28"/>
        </w:rPr>
        <w:t xml:space="preserve">Воспитательная работа проводится  Отделом воспитательной работы,  кураторами  групп, наставниками, эдвайзерами, комиссией по профилактике правонарушений, комиссией по предупреждению и профилактике религиозного экстремизма, комиссией по формированию правовой культуры и профессиональной этики, ректоратом студенческого самоуправления университета, комитетами студенческого самоуправления кафедр.  </w:t>
      </w:r>
      <w:r w:rsidR="00EA6476" w:rsidRPr="00740C14">
        <w:rPr>
          <w:rFonts w:ascii="Times New Roman" w:hAnsi="Times New Roman" w:cs="Times New Roman"/>
          <w:sz w:val="28"/>
          <w:szCs w:val="28"/>
        </w:rPr>
        <w:br/>
        <w:t xml:space="preserve">        На протяжении ряда лет в университете успешно функционирует Совет по воспитательной работе. Заседания Совета по воспитательной работе проводятся, согласно плана. Совет рассматривал вопросы, связанные с воспитательным процессом в вузе,</w:t>
      </w:r>
      <w:r w:rsidR="00EA6476" w:rsidRPr="00740C14">
        <w:rPr>
          <w:rStyle w:val="apple-converted-space"/>
          <w:rFonts w:ascii="Times New Roman" w:hAnsi="Times New Roman" w:cs="Times New Roman"/>
          <w:sz w:val="28"/>
          <w:szCs w:val="28"/>
        </w:rPr>
        <w:t> </w:t>
      </w:r>
      <w:r w:rsidR="00EA6476" w:rsidRPr="00740C14">
        <w:rPr>
          <w:rFonts w:ascii="Times New Roman" w:hAnsi="Times New Roman" w:cs="Times New Roman"/>
          <w:sz w:val="28"/>
          <w:szCs w:val="28"/>
        </w:rPr>
        <w:t>координирует  и регулирует всю воспитательную работу со студенческой молодёжью, проводимую в рамках университета.</w:t>
      </w:r>
    </w:p>
    <w:p w:rsidR="00740C14" w:rsidRPr="00740C14" w:rsidRDefault="00EA6476" w:rsidP="00740C14">
      <w:pPr>
        <w:tabs>
          <w:tab w:val="num" w:pos="0"/>
        </w:tabs>
        <w:spacing w:after="0" w:line="240" w:lineRule="auto"/>
        <w:ind w:firstLine="709"/>
        <w:jc w:val="both"/>
        <w:rPr>
          <w:rFonts w:ascii="Times New Roman" w:hAnsi="Times New Roman" w:cs="Times New Roman"/>
          <w:sz w:val="28"/>
          <w:szCs w:val="28"/>
        </w:rPr>
      </w:pPr>
      <w:r w:rsidRPr="00740C14">
        <w:rPr>
          <w:rStyle w:val="apple-converted-space"/>
          <w:rFonts w:ascii="Times New Roman" w:hAnsi="Times New Roman" w:cs="Times New Roman"/>
          <w:sz w:val="28"/>
          <w:szCs w:val="28"/>
        </w:rPr>
        <w:t> </w:t>
      </w:r>
      <w:r w:rsidRPr="00740C14">
        <w:rPr>
          <w:rFonts w:ascii="Times New Roman" w:hAnsi="Times New Roman" w:cs="Times New Roman"/>
          <w:sz w:val="28"/>
          <w:szCs w:val="28"/>
        </w:rPr>
        <w:t>Для координации  воспитательной работы функционирует  Совет кураторов. Деятельность Совета кураторов осуществляется согласно  Положени</w:t>
      </w:r>
      <w:r w:rsidR="00740C14" w:rsidRPr="00740C14">
        <w:rPr>
          <w:rFonts w:ascii="Times New Roman" w:hAnsi="Times New Roman" w:cs="Times New Roman"/>
          <w:sz w:val="28"/>
          <w:szCs w:val="28"/>
        </w:rPr>
        <w:t>ю</w:t>
      </w:r>
      <w:r w:rsidRPr="00740C14">
        <w:rPr>
          <w:rFonts w:ascii="Times New Roman" w:hAnsi="Times New Roman" w:cs="Times New Roman"/>
          <w:sz w:val="28"/>
          <w:szCs w:val="28"/>
        </w:rPr>
        <w:t xml:space="preserve"> о Совете кураторов и в соответствии  с </w:t>
      </w:r>
      <w:r w:rsidRPr="00740C14">
        <w:rPr>
          <w:rFonts w:ascii="Times New Roman" w:hAnsi="Times New Roman" w:cs="Times New Roman"/>
          <w:kern w:val="24"/>
          <w:sz w:val="28"/>
          <w:szCs w:val="28"/>
        </w:rPr>
        <w:t>утвержденным</w:t>
      </w:r>
      <w:r w:rsidRPr="00740C14">
        <w:rPr>
          <w:rFonts w:ascii="Times New Roman" w:hAnsi="Times New Roman" w:cs="Times New Roman"/>
          <w:sz w:val="28"/>
          <w:szCs w:val="28"/>
        </w:rPr>
        <w:t xml:space="preserve"> годовым планом. </w:t>
      </w:r>
      <w:r w:rsidRPr="00740C14">
        <w:rPr>
          <w:rFonts w:ascii="Times New Roman" w:hAnsi="Times New Roman" w:cs="Times New Roman"/>
          <w:kern w:val="24"/>
          <w:sz w:val="28"/>
          <w:szCs w:val="28"/>
        </w:rPr>
        <w:t xml:space="preserve">На заседаниях Совета кураторов рассматриваются планы и заслушиваются отчеты кураторов академических групп, </w:t>
      </w:r>
      <w:r w:rsidRPr="00740C14">
        <w:rPr>
          <w:rFonts w:ascii="Times New Roman" w:hAnsi="Times New Roman" w:cs="Times New Roman"/>
          <w:kern w:val="24"/>
          <w:sz w:val="28"/>
          <w:szCs w:val="28"/>
          <w:lang w:val="kk-KZ"/>
        </w:rPr>
        <w:t xml:space="preserve">кафедр </w:t>
      </w:r>
      <w:r w:rsidRPr="00740C14">
        <w:rPr>
          <w:rFonts w:ascii="Times New Roman" w:hAnsi="Times New Roman" w:cs="Times New Roman"/>
          <w:kern w:val="24"/>
          <w:sz w:val="28"/>
          <w:szCs w:val="28"/>
        </w:rPr>
        <w:lastRenderedPageBreak/>
        <w:t>специальностей. Совет кураторов координирует методическую работу кураторов академических  групп с целью совершенствования работы с молодёжью.</w:t>
      </w:r>
      <w:r w:rsidRPr="00740C14">
        <w:rPr>
          <w:rFonts w:ascii="Times New Roman" w:hAnsi="Times New Roman" w:cs="Times New Roman"/>
          <w:sz w:val="28"/>
          <w:szCs w:val="28"/>
        </w:rPr>
        <w:t xml:space="preserve">  Куратор группы способствует адаптации студентов к образовательному пространству университета, проводит тематические и информационные часы, реализует план воспитательной работы структурных подразделений университета, ведет учет студентов по успеваемости, материальному, социальному, семейному положению, наклонностям, изучает и активно вовлекает студентов в образовательную деятельность.                                                                    Регулярно проводится работа с первокурсниками наставнического характера. При участии Совета кураторов проводится постоянное информирование студентов  об успехах студенческой молодежи и выпускников ВУЗа в профессиональной деятельности. Кураторами академических групп своевременно  представляются  отчеты по воспитательной работе  на заседания Совета кураторов.</w:t>
      </w:r>
    </w:p>
    <w:p w:rsidR="00740C14" w:rsidRPr="00740C14" w:rsidRDefault="00EA6476" w:rsidP="00740C14">
      <w:pPr>
        <w:tabs>
          <w:tab w:val="num" w:pos="0"/>
        </w:tabs>
        <w:spacing w:after="0" w:line="240" w:lineRule="auto"/>
        <w:ind w:firstLine="709"/>
        <w:jc w:val="both"/>
        <w:rPr>
          <w:rFonts w:ascii="Times New Roman" w:hAnsi="Times New Roman" w:cs="Times New Roman"/>
          <w:sz w:val="28"/>
          <w:szCs w:val="28"/>
        </w:rPr>
      </w:pPr>
      <w:r w:rsidRPr="00740C14">
        <w:rPr>
          <w:rFonts w:ascii="Times New Roman" w:hAnsi="Times New Roman" w:cs="Times New Roman"/>
          <w:sz w:val="28"/>
          <w:szCs w:val="28"/>
        </w:rPr>
        <w:t>Воспитательная работа на кафедрах проводится согласно планам воспитательной работы кафедр. Регулярно проводятся кураторские часы в группах. Кураторы в своей работе опираются  на Положение о кураторской работе. Документация имеется в полном объёме. Анализ и проверка работы кураторов проводятся  регулярно в течение года.</w:t>
      </w:r>
    </w:p>
    <w:p w:rsidR="00EA6476" w:rsidRPr="00740C14" w:rsidRDefault="00EA6476" w:rsidP="00740C14">
      <w:pPr>
        <w:tabs>
          <w:tab w:val="num" w:pos="0"/>
        </w:tabs>
        <w:spacing w:after="0" w:line="240" w:lineRule="auto"/>
        <w:ind w:firstLine="709"/>
        <w:jc w:val="both"/>
        <w:rPr>
          <w:rFonts w:ascii="Times New Roman" w:hAnsi="Times New Roman" w:cs="Times New Roman"/>
          <w:sz w:val="28"/>
          <w:szCs w:val="28"/>
        </w:rPr>
      </w:pPr>
      <w:r w:rsidRPr="00740C14">
        <w:rPr>
          <w:rFonts w:ascii="Times New Roman" w:hAnsi="Times New Roman" w:cs="Times New Roman"/>
          <w:sz w:val="28"/>
          <w:szCs w:val="28"/>
        </w:rPr>
        <w:t xml:space="preserve">Вопросы о состоянии воспитательного процесса регулярно обсуждаются на заседаниях Учёного Совета Каз УИиТС , на ректорате, на заседаниях Совета по воспитательной работе, на заседаниях кафедр. </w:t>
      </w:r>
    </w:p>
    <w:p w:rsidR="00EA6476" w:rsidRPr="00740C14" w:rsidRDefault="00EA6476" w:rsidP="00740C14">
      <w:pPr>
        <w:tabs>
          <w:tab w:val="num" w:pos="0"/>
        </w:tabs>
        <w:spacing w:after="0" w:line="240" w:lineRule="auto"/>
        <w:ind w:firstLine="709"/>
        <w:jc w:val="both"/>
        <w:rPr>
          <w:rFonts w:ascii="Times New Roman" w:hAnsi="Times New Roman" w:cs="Times New Roman"/>
          <w:kern w:val="24"/>
          <w:sz w:val="28"/>
          <w:szCs w:val="28"/>
        </w:rPr>
      </w:pPr>
      <w:r w:rsidRPr="00740C14">
        <w:rPr>
          <w:rFonts w:ascii="Times New Roman" w:hAnsi="Times New Roman" w:cs="Times New Roman"/>
          <w:sz w:val="28"/>
          <w:szCs w:val="28"/>
        </w:rPr>
        <w:t xml:space="preserve">В </w:t>
      </w:r>
      <w:r w:rsidRPr="00740C14">
        <w:rPr>
          <w:rFonts w:ascii="Times New Roman" w:hAnsi="Times New Roman" w:cs="Times New Roman"/>
          <w:sz w:val="28"/>
          <w:szCs w:val="28"/>
          <w:lang w:val="kk-KZ"/>
        </w:rPr>
        <w:t>Казахстанском Университете  Инновационных и Телекоммуникациооных Систем</w:t>
      </w:r>
      <w:r w:rsidRPr="00740C14">
        <w:rPr>
          <w:rFonts w:ascii="Times New Roman" w:hAnsi="Times New Roman" w:cs="Times New Roman"/>
          <w:sz w:val="28"/>
          <w:szCs w:val="28"/>
        </w:rPr>
        <w:t xml:space="preserve"> имеются тематические стенды, посвященные государственной символике Республики Казахстан: Флаг, Гимн, Герб Республики Казахстан.</w:t>
      </w:r>
      <w:r w:rsidRPr="00740C14">
        <w:rPr>
          <w:rStyle w:val="aa"/>
          <w:rFonts w:ascii="Times New Roman" w:hAnsi="Times New Roman"/>
          <w:kern w:val="24"/>
          <w:sz w:val="28"/>
          <w:szCs w:val="28"/>
        </w:rPr>
        <w:t xml:space="preserve">   </w:t>
      </w:r>
      <w:r w:rsidRPr="00740C14">
        <w:rPr>
          <w:rFonts w:ascii="Times New Roman" w:hAnsi="Times New Roman" w:cs="Times New Roman"/>
          <w:sz w:val="28"/>
          <w:szCs w:val="28"/>
        </w:rPr>
        <w:t xml:space="preserve"> </w:t>
      </w:r>
    </w:p>
    <w:p w:rsidR="00EA6476" w:rsidRPr="00740C14" w:rsidRDefault="00EA6476" w:rsidP="00740C14">
      <w:pPr>
        <w:pStyle w:val="af1"/>
        <w:ind w:firstLine="709"/>
        <w:jc w:val="both"/>
        <w:rPr>
          <w:rFonts w:ascii="Times New Roman" w:hAnsi="Times New Roman" w:cs="Times New Roman"/>
          <w:sz w:val="28"/>
          <w:szCs w:val="28"/>
        </w:rPr>
      </w:pPr>
      <w:r w:rsidRPr="00740C14">
        <w:rPr>
          <w:rFonts w:ascii="Times New Roman" w:hAnsi="Times New Roman" w:cs="Times New Roman"/>
          <w:sz w:val="28"/>
          <w:szCs w:val="28"/>
        </w:rPr>
        <w:t>Студенты ВУЗа принимают активное участие во всех мероприятиях, акциях, шествиях, субботниках, флеш-мобах, конкурсах, конференциях, спортивных мероприятиях, организованных акиматами и другими организациями.</w:t>
      </w:r>
    </w:p>
    <w:p w:rsidR="00EA6476" w:rsidRPr="00740C14" w:rsidRDefault="00EA6476" w:rsidP="00740C14">
      <w:pPr>
        <w:spacing w:after="0" w:line="240" w:lineRule="auto"/>
        <w:ind w:firstLine="709"/>
        <w:jc w:val="both"/>
        <w:rPr>
          <w:rFonts w:ascii="Times New Roman" w:hAnsi="Times New Roman" w:cs="Times New Roman"/>
          <w:b/>
          <w:bCs/>
          <w:sz w:val="28"/>
          <w:szCs w:val="28"/>
        </w:rPr>
      </w:pPr>
      <w:r w:rsidRPr="00740C14">
        <w:rPr>
          <w:rFonts w:ascii="Times New Roman" w:hAnsi="Times New Roman" w:cs="Times New Roman"/>
          <w:sz w:val="28"/>
          <w:szCs w:val="28"/>
        </w:rPr>
        <w:t>Важнейшим фактором, положительно влияющим на самореализацию студенчества, повышение социальной активности и личностной заинтересованности учащейся молодежи является проведение комплекса воспитательных мероприятий на основе развития студенческого самоуправления. В университете активно функционирует</w:t>
      </w:r>
      <w:r w:rsidRPr="00740C14">
        <w:rPr>
          <w:rStyle w:val="apple-converted-space"/>
          <w:rFonts w:ascii="Times New Roman" w:hAnsi="Times New Roman" w:cs="Times New Roman"/>
          <w:b/>
          <w:bCs/>
          <w:sz w:val="28"/>
          <w:szCs w:val="28"/>
        </w:rPr>
        <w:t> </w:t>
      </w:r>
      <w:r w:rsidRPr="00740C14">
        <w:rPr>
          <w:rFonts w:ascii="Times New Roman" w:hAnsi="Times New Roman" w:cs="Times New Roman"/>
          <w:sz w:val="28"/>
          <w:szCs w:val="28"/>
        </w:rPr>
        <w:t>студенческое самоуправление, которое является органом, способствующим самореализации студентов и решению вопросов в различных сферах студенческой жизни на протяжении всего периода их обучения в вузе,  и направлено на решение важных вопросов жизнедеятельности студенческой молодежи, развитие ее социальной  активности,  создание условий для раскрытия творческого потенциала и повышения уровня профессиональной подготовки студентов.</w:t>
      </w:r>
    </w:p>
    <w:p w:rsidR="00EA6476" w:rsidRPr="00740C14" w:rsidRDefault="00EA6476" w:rsidP="00740C14">
      <w:pPr>
        <w:spacing w:after="0" w:line="240" w:lineRule="auto"/>
        <w:ind w:firstLine="709"/>
        <w:jc w:val="both"/>
        <w:rPr>
          <w:rFonts w:ascii="Times New Roman" w:hAnsi="Times New Roman" w:cs="Times New Roman"/>
          <w:sz w:val="28"/>
          <w:szCs w:val="28"/>
        </w:rPr>
      </w:pPr>
      <w:r w:rsidRPr="00740C14">
        <w:rPr>
          <w:rFonts w:ascii="Times New Roman" w:hAnsi="Times New Roman" w:cs="Times New Roman"/>
          <w:sz w:val="28"/>
          <w:szCs w:val="28"/>
        </w:rPr>
        <w:t xml:space="preserve">Студенческое самоуправление ВУЗа представлено Студенческим ректоратом, который является структурным подразделением департамента по </w:t>
      </w:r>
      <w:r w:rsidRPr="00740C14">
        <w:rPr>
          <w:rFonts w:ascii="Times New Roman" w:hAnsi="Times New Roman" w:cs="Times New Roman"/>
          <w:sz w:val="28"/>
          <w:szCs w:val="28"/>
        </w:rPr>
        <w:lastRenderedPageBreak/>
        <w:t>делам молодежи, руководствуется решениями и распоряжениями руководства. Студенты ВУЗа принимают активное участие во всех мероприятиях: акциях, шествиях, субботниках, флеш-мобах, конкурсах, конференциях, спортивных мероприятиях, организованных на уровне города, области, республики.</w:t>
      </w:r>
    </w:p>
    <w:p w:rsidR="00EA6476" w:rsidRPr="00740C14" w:rsidRDefault="00EA6476" w:rsidP="00740C14">
      <w:pPr>
        <w:spacing w:after="0" w:line="240" w:lineRule="auto"/>
        <w:ind w:firstLine="709"/>
        <w:jc w:val="both"/>
        <w:rPr>
          <w:rFonts w:ascii="Times New Roman" w:hAnsi="Times New Roman" w:cs="Times New Roman"/>
          <w:sz w:val="28"/>
          <w:szCs w:val="28"/>
        </w:rPr>
      </w:pPr>
      <w:r w:rsidRPr="00740C14">
        <w:rPr>
          <w:rFonts w:ascii="Times New Roman" w:hAnsi="Times New Roman" w:cs="Times New Roman"/>
          <w:sz w:val="28"/>
          <w:szCs w:val="28"/>
        </w:rPr>
        <w:t>Студенты могут проявить и реализовать себя в следующих организациях и программах:</w:t>
      </w:r>
    </w:p>
    <w:p w:rsidR="00EA6476" w:rsidRPr="00740C14" w:rsidRDefault="00EA6476" w:rsidP="00740C14">
      <w:pPr>
        <w:spacing w:after="0" w:line="240" w:lineRule="auto"/>
        <w:ind w:firstLine="709"/>
        <w:jc w:val="both"/>
        <w:rPr>
          <w:rFonts w:ascii="Times New Roman" w:hAnsi="Times New Roman" w:cs="Times New Roman"/>
          <w:sz w:val="28"/>
          <w:szCs w:val="28"/>
        </w:rPr>
      </w:pPr>
      <w:r w:rsidRPr="00740C14">
        <w:rPr>
          <w:rFonts w:ascii="Times New Roman" w:hAnsi="Times New Roman" w:cs="Times New Roman"/>
          <w:i/>
          <w:iCs/>
          <w:sz w:val="28"/>
          <w:szCs w:val="28"/>
        </w:rPr>
        <w:t xml:space="preserve">- </w:t>
      </w:r>
      <w:r w:rsidRPr="00740C14">
        <w:rPr>
          <w:rFonts w:ascii="Times New Roman" w:hAnsi="Times New Roman" w:cs="Times New Roman"/>
          <w:iCs/>
          <w:sz w:val="28"/>
          <w:szCs w:val="28"/>
        </w:rPr>
        <w:t>Альянс студентов Казахстана;</w:t>
      </w:r>
    </w:p>
    <w:p w:rsidR="00EA6476" w:rsidRPr="00740C14" w:rsidRDefault="00EA6476" w:rsidP="00740C14">
      <w:pPr>
        <w:spacing w:after="0" w:line="240" w:lineRule="auto"/>
        <w:ind w:firstLine="709"/>
        <w:jc w:val="both"/>
        <w:rPr>
          <w:rFonts w:ascii="Times New Roman" w:hAnsi="Times New Roman" w:cs="Times New Roman"/>
          <w:iCs/>
          <w:sz w:val="28"/>
          <w:szCs w:val="28"/>
        </w:rPr>
      </w:pPr>
      <w:r w:rsidRPr="00740C14">
        <w:rPr>
          <w:rFonts w:ascii="Times New Roman" w:hAnsi="Times New Roman" w:cs="Times New Roman"/>
          <w:iCs/>
          <w:sz w:val="28"/>
          <w:szCs w:val="28"/>
        </w:rPr>
        <w:t>- Молодежное крыло "Жас Отан"  партии "Нур Отан";</w:t>
      </w:r>
    </w:p>
    <w:p w:rsidR="00EA6476" w:rsidRPr="00740C14" w:rsidRDefault="00EA6476" w:rsidP="00740C14">
      <w:pPr>
        <w:spacing w:after="0" w:line="240" w:lineRule="auto"/>
        <w:ind w:firstLine="709"/>
        <w:jc w:val="both"/>
        <w:rPr>
          <w:rFonts w:ascii="Times New Roman" w:hAnsi="Times New Roman" w:cs="Times New Roman"/>
          <w:iCs/>
          <w:sz w:val="28"/>
          <w:szCs w:val="28"/>
        </w:rPr>
      </w:pPr>
      <w:r w:rsidRPr="00740C14">
        <w:rPr>
          <w:rFonts w:ascii="Times New Roman" w:hAnsi="Times New Roman" w:cs="Times New Roman"/>
          <w:iCs/>
          <w:sz w:val="28"/>
          <w:szCs w:val="28"/>
        </w:rPr>
        <w:t>-Студенческий клуб «Достык» - Молодежное крыло АНК;</w:t>
      </w:r>
    </w:p>
    <w:p w:rsidR="00EA6476" w:rsidRPr="00740C14" w:rsidRDefault="00EA6476" w:rsidP="00740C14">
      <w:pPr>
        <w:spacing w:after="0" w:line="240" w:lineRule="auto"/>
        <w:ind w:firstLine="709"/>
        <w:jc w:val="both"/>
        <w:rPr>
          <w:rFonts w:ascii="Times New Roman" w:hAnsi="Times New Roman" w:cs="Times New Roman"/>
          <w:sz w:val="28"/>
          <w:szCs w:val="28"/>
        </w:rPr>
      </w:pPr>
      <w:r w:rsidRPr="00740C14">
        <w:rPr>
          <w:rFonts w:ascii="Times New Roman" w:hAnsi="Times New Roman" w:cs="Times New Roman"/>
          <w:iCs/>
          <w:sz w:val="28"/>
          <w:szCs w:val="28"/>
        </w:rPr>
        <w:t>-Студенческая добровольческая Ассамблея «Технология добра»;</w:t>
      </w:r>
    </w:p>
    <w:p w:rsidR="00EA6476" w:rsidRPr="00740C14" w:rsidRDefault="00EA6476" w:rsidP="00740C14">
      <w:pPr>
        <w:spacing w:after="0" w:line="240" w:lineRule="auto"/>
        <w:ind w:firstLine="709"/>
        <w:jc w:val="both"/>
        <w:rPr>
          <w:rFonts w:ascii="Times New Roman" w:hAnsi="Times New Roman" w:cs="Times New Roman"/>
          <w:sz w:val="28"/>
          <w:szCs w:val="28"/>
        </w:rPr>
      </w:pPr>
      <w:r w:rsidRPr="00740C14">
        <w:rPr>
          <w:rFonts w:ascii="Times New Roman" w:hAnsi="Times New Roman" w:cs="Times New Roman"/>
          <w:iCs/>
          <w:sz w:val="28"/>
          <w:szCs w:val="28"/>
        </w:rPr>
        <w:t>- «Жасыл Ел», Студенческие отряды - программы по трудоустройству студентов на период летних каникул;</w:t>
      </w:r>
    </w:p>
    <w:p w:rsidR="00EA6476" w:rsidRPr="00740C14" w:rsidRDefault="00EA6476" w:rsidP="00740C14">
      <w:pPr>
        <w:spacing w:after="0" w:line="240" w:lineRule="auto"/>
        <w:ind w:firstLine="709"/>
        <w:jc w:val="both"/>
        <w:rPr>
          <w:rFonts w:ascii="Times New Roman" w:hAnsi="Times New Roman" w:cs="Times New Roman"/>
          <w:sz w:val="28"/>
          <w:szCs w:val="28"/>
        </w:rPr>
      </w:pPr>
      <w:r w:rsidRPr="00740C14">
        <w:rPr>
          <w:rFonts w:ascii="Times New Roman" w:hAnsi="Times New Roman" w:cs="Times New Roman"/>
          <w:iCs/>
          <w:sz w:val="28"/>
          <w:szCs w:val="28"/>
        </w:rPr>
        <w:t>- Студенческий театр «</w:t>
      </w:r>
      <w:r w:rsidRPr="00740C14">
        <w:rPr>
          <w:rFonts w:ascii="Times New Roman" w:hAnsi="Times New Roman" w:cs="Times New Roman"/>
          <w:iCs/>
          <w:sz w:val="28"/>
          <w:szCs w:val="28"/>
          <w:lang w:val="kk-KZ"/>
        </w:rPr>
        <w:t>Миниатюр</w:t>
      </w:r>
      <w:r w:rsidRPr="00740C14">
        <w:rPr>
          <w:rFonts w:ascii="Times New Roman" w:hAnsi="Times New Roman" w:cs="Times New Roman"/>
          <w:iCs/>
          <w:sz w:val="28"/>
          <w:szCs w:val="28"/>
        </w:rPr>
        <w:t>»;</w:t>
      </w:r>
    </w:p>
    <w:p w:rsidR="00EA6476" w:rsidRPr="00740C14" w:rsidRDefault="00EA6476" w:rsidP="00740C14">
      <w:pPr>
        <w:spacing w:after="0" w:line="240" w:lineRule="auto"/>
        <w:ind w:firstLine="709"/>
        <w:jc w:val="both"/>
        <w:rPr>
          <w:rFonts w:ascii="Times New Roman" w:hAnsi="Times New Roman" w:cs="Times New Roman"/>
          <w:sz w:val="28"/>
          <w:szCs w:val="28"/>
        </w:rPr>
      </w:pPr>
      <w:r w:rsidRPr="00740C14">
        <w:rPr>
          <w:rFonts w:ascii="Times New Roman" w:hAnsi="Times New Roman" w:cs="Times New Roman"/>
          <w:iCs/>
          <w:sz w:val="28"/>
          <w:szCs w:val="28"/>
        </w:rPr>
        <w:t>- Клуб веселых и находчивых (КВН);</w:t>
      </w:r>
    </w:p>
    <w:p w:rsidR="00EA6476" w:rsidRPr="00740C14" w:rsidRDefault="00EA6476" w:rsidP="00740C14">
      <w:pPr>
        <w:spacing w:after="0" w:line="240" w:lineRule="auto"/>
        <w:ind w:firstLine="709"/>
        <w:jc w:val="both"/>
        <w:rPr>
          <w:rFonts w:ascii="Times New Roman" w:hAnsi="Times New Roman" w:cs="Times New Roman"/>
          <w:sz w:val="28"/>
          <w:szCs w:val="28"/>
        </w:rPr>
      </w:pPr>
      <w:r w:rsidRPr="00740C14">
        <w:rPr>
          <w:rFonts w:ascii="Times New Roman" w:hAnsi="Times New Roman" w:cs="Times New Roman"/>
          <w:iCs/>
          <w:sz w:val="28"/>
          <w:szCs w:val="28"/>
        </w:rPr>
        <w:t>-Ансамбль народных инструментов;</w:t>
      </w:r>
    </w:p>
    <w:p w:rsidR="00EA6476" w:rsidRPr="00740C14" w:rsidRDefault="00EA6476" w:rsidP="00740C14">
      <w:pPr>
        <w:spacing w:after="0" w:line="240" w:lineRule="auto"/>
        <w:ind w:firstLine="709"/>
        <w:jc w:val="both"/>
        <w:rPr>
          <w:rFonts w:ascii="Times New Roman" w:hAnsi="Times New Roman" w:cs="Times New Roman"/>
          <w:sz w:val="28"/>
          <w:szCs w:val="28"/>
        </w:rPr>
      </w:pPr>
      <w:r w:rsidRPr="00740C14">
        <w:rPr>
          <w:rFonts w:ascii="Times New Roman" w:hAnsi="Times New Roman" w:cs="Times New Roman"/>
          <w:iCs/>
          <w:sz w:val="28"/>
          <w:szCs w:val="28"/>
        </w:rPr>
        <w:t>-Танцевальный коллектив «Коркем»;</w:t>
      </w:r>
    </w:p>
    <w:p w:rsidR="00EA6476" w:rsidRPr="00740C14" w:rsidRDefault="00EA6476" w:rsidP="00740C14">
      <w:pPr>
        <w:spacing w:after="0" w:line="240" w:lineRule="auto"/>
        <w:ind w:firstLine="709"/>
        <w:jc w:val="both"/>
        <w:rPr>
          <w:rFonts w:ascii="Times New Roman" w:hAnsi="Times New Roman" w:cs="Times New Roman"/>
          <w:sz w:val="28"/>
          <w:szCs w:val="28"/>
        </w:rPr>
      </w:pPr>
      <w:r w:rsidRPr="00740C14">
        <w:rPr>
          <w:rFonts w:ascii="Times New Roman" w:hAnsi="Times New Roman" w:cs="Times New Roman"/>
          <w:iCs/>
          <w:sz w:val="28"/>
          <w:szCs w:val="28"/>
        </w:rPr>
        <w:t>-Вокальная группа;</w:t>
      </w:r>
    </w:p>
    <w:p w:rsidR="00740C14" w:rsidRPr="00740C14" w:rsidRDefault="00EA6476" w:rsidP="00740C14">
      <w:pPr>
        <w:spacing w:after="0" w:line="240" w:lineRule="auto"/>
        <w:ind w:firstLine="709"/>
        <w:jc w:val="both"/>
        <w:rPr>
          <w:rFonts w:ascii="Times New Roman" w:hAnsi="Times New Roman" w:cs="Times New Roman"/>
          <w:iCs/>
          <w:sz w:val="28"/>
          <w:szCs w:val="28"/>
        </w:rPr>
      </w:pPr>
      <w:r w:rsidRPr="00740C14">
        <w:rPr>
          <w:rFonts w:ascii="Times New Roman" w:hAnsi="Times New Roman" w:cs="Times New Roman"/>
          <w:iCs/>
          <w:sz w:val="28"/>
          <w:szCs w:val="28"/>
        </w:rPr>
        <w:t xml:space="preserve">- Различные спортивные секции.  </w:t>
      </w:r>
    </w:p>
    <w:p w:rsidR="00740C14" w:rsidRPr="00740C14" w:rsidRDefault="00EA6476" w:rsidP="00740C14">
      <w:pPr>
        <w:spacing w:after="0" w:line="240" w:lineRule="auto"/>
        <w:ind w:firstLine="709"/>
        <w:jc w:val="both"/>
        <w:rPr>
          <w:rFonts w:ascii="Times New Roman" w:hAnsi="Times New Roman" w:cs="Times New Roman"/>
          <w:sz w:val="28"/>
          <w:szCs w:val="28"/>
        </w:rPr>
      </w:pPr>
      <w:r w:rsidRPr="00740C14">
        <w:rPr>
          <w:rFonts w:ascii="Times New Roman" w:hAnsi="Times New Roman" w:cs="Times New Roman"/>
          <w:sz w:val="28"/>
          <w:szCs w:val="28"/>
        </w:rPr>
        <w:t>Администрация вуза всячески поддерживает студенческое самоуправление</w:t>
      </w:r>
      <w:r w:rsidRPr="00740C14">
        <w:rPr>
          <w:rFonts w:ascii="Times New Roman" w:hAnsi="Times New Roman" w:cs="Times New Roman"/>
          <w:b/>
          <w:bCs/>
          <w:sz w:val="28"/>
          <w:szCs w:val="28"/>
        </w:rPr>
        <w:t>.</w:t>
      </w:r>
      <w:r w:rsidRPr="00740C14">
        <w:rPr>
          <w:rStyle w:val="apple-converted-space"/>
          <w:rFonts w:ascii="Times New Roman" w:hAnsi="Times New Roman" w:cs="Times New Roman"/>
          <w:b/>
          <w:bCs/>
          <w:sz w:val="28"/>
          <w:szCs w:val="28"/>
        </w:rPr>
        <w:t> </w:t>
      </w:r>
      <w:r w:rsidRPr="00740C14">
        <w:rPr>
          <w:rFonts w:ascii="Times New Roman" w:hAnsi="Times New Roman" w:cs="Times New Roman"/>
          <w:sz w:val="28"/>
          <w:szCs w:val="28"/>
        </w:rPr>
        <w:t>Студенты – активисты являются членами Учёного Совета КазУИиТС, Совета по воспитательной работе  КазУИиТС, что означает реальную возможность студенчества влиять на принятие важных решений в вузе. Руководство вуза ценит работу студенческого актива и старается всегда поощрить её.</w:t>
      </w:r>
    </w:p>
    <w:p w:rsidR="00740C14" w:rsidRPr="00740C14" w:rsidRDefault="00EA6476" w:rsidP="00740C14">
      <w:pPr>
        <w:spacing w:after="0" w:line="240" w:lineRule="auto"/>
        <w:ind w:firstLine="709"/>
        <w:jc w:val="both"/>
        <w:rPr>
          <w:rStyle w:val="apple-converted-space"/>
          <w:rFonts w:ascii="Times New Roman" w:hAnsi="Times New Roman" w:cs="Times New Roman"/>
          <w:sz w:val="28"/>
          <w:szCs w:val="28"/>
        </w:rPr>
      </w:pPr>
      <w:r w:rsidRPr="00740C14">
        <w:rPr>
          <w:rFonts w:ascii="Times New Roman" w:hAnsi="Times New Roman" w:cs="Times New Roman"/>
          <w:sz w:val="28"/>
          <w:szCs w:val="28"/>
        </w:rPr>
        <w:t>В университете постоянно происходит совершенствование и дальнейшее развитие студенческого самоуправления, это связано с новыми задачами, стоящими перед молодёжной политикой на современном этапе. Высшим органом студенческого самоуправления является Студенческий ректорат университета, в состав которого входят: совет  студенческого самоуправления университета, комитеты студенческого самоуправления кафедр, старостат, клубы, ОО.</w:t>
      </w:r>
      <w:r w:rsidRPr="00740C14">
        <w:rPr>
          <w:rStyle w:val="apple-converted-space"/>
          <w:rFonts w:ascii="Times New Roman" w:hAnsi="Times New Roman" w:cs="Times New Roman"/>
          <w:sz w:val="28"/>
          <w:szCs w:val="28"/>
        </w:rPr>
        <w:t> </w:t>
      </w:r>
    </w:p>
    <w:p w:rsidR="00EA6476" w:rsidRPr="00740C14" w:rsidRDefault="00EA6476" w:rsidP="00740C14">
      <w:pPr>
        <w:spacing w:after="0" w:line="240" w:lineRule="auto"/>
        <w:ind w:firstLine="709"/>
        <w:jc w:val="both"/>
        <w:rPr>
          <w:rFonts w:ascii="Times New Roman" w:hAnsi="Times New Roman" w:cs="Times New Roman"/>
          <w:sz w:val="28"/>
          <w:szCs w:val="28"/>
        </w:rPr>
      </w:pPr>
      <w:r w:rsidRPr="00740C14">
        <w:rPr>
          <w:rFonts w:ascii="Times New Roman" w:hAnsi="Times New Roman" w:cs="Times New Roman"/>
          <w:sz w:val="28"/>
          <w:szCs w:val="28"/>
        </w:rPr>
        <w:t xml:space="preserve">Таким образом, деятельность студенческого самоуправления организована так, что в стенах вуза молодые люди получают знания, умения, навыки, и компетенции в области командной работы, что способствует воспитанию казахстанского патриотизма, толерантности, нетерпимости к проявлениям экстремизма, взаимной требовательности, здорового морально-психологического климата, формированию национальной идентичности.                                  При Университете работает студенческий клуб «Достык» - Молодежное крыло Ассамблеи народа Казахстана, который был открыт в рамках Республиканской акции «Дорожная карта мира и согласия». Целью клуба «Достык» является: формирование активной гражданской позиции, формирование толерантного сознания, активизации студенческой молодежи в реализации государственной национальной политики. Свою работу клуб </w:t>
      </w:r>
      <w:r w:rsidRPr="00740C14">
        <w:rPr>
          <w:rFonts w:ascii="Times New Roman" w:hAnsi="Times New Roman" w:cs="Times New Roman"/>
          <w:sz w:val="28"/>
          <w:szCs w:val="28"/>
        </w:rPr>
        <w:lastRenderedPageBreak/>
        <w:t>«Достык» ведет в тесном содружестве с областной Ассамблеей народа Казахстана и этнокультурными центрами, Молодежным крылом Ассамблеи народа Казахстана ЗКО. В университете проводятся  различные мероприятия, направленные на укрепление межэтнического согласия, на воспитание уважения к культуре и традициям различных этносов, на недопущение межэтнических конфликтов в студенческой среде, на профилактику религиозного экстремизма.</w:t>
      </w:r>
      <w:r w:rsidRPr="00740C14">
        <w:rPr>
          <w:rStyle w:val="apple-converted-space"/>
          <w:rFonts w:ascii="Times New Roman" w:hAnsi="Times New Roman" w:cs="Times New Roman"/>
          <w:sz w:val="28"/>
          <w:szCs w:val="28"/>
        </w:rPr>
        <w:t> </w:t>
      </w:r>
    </w:p>
    <w:p w:rsidR="00EA6476" w:rsidRPr="00740C14" w:rsidRDefault="00EA6476" w:rsidP="00740C14">
      <w:pPr>
        <w:spacing w:after="0" w:line="240" w:lineRule="auto"/>
        <w:ind w:firstLine="709"/>
        <w:jc w:val="both"/>
        <w:rPr>
          <w:rFonts w:ascii="Times New Roman" w:hAnsi="Times New Roman" w:cs="Times New Roman"/>
          <w:sz w:val="28"/>
          <w:szCs w:val="28"/>
        </w:rPr>
      </w:pPr>
      <w:r w:rsidRPr="00740C14">
        <w:rPr>
          <w:rFonts w:ascii="Times New Roman" w:hAnsi="Times New Roman" w:cs="Times New Roman"/>
          <w:sz w:val="28"/>
          <w:szCs w:val="28"/>
        </w:rPr>
        <w:t>Большое внимание в университете уделяется благотворительной деятельности. Согласно положения и плана волонтерского движения «М</w:t>
      </w:r>
      <w:r w:rsidRPr="00740C14">
        <w:rPr>
          <w:rFonts w:ascii="Times New Roman" w:hAnsi="Times New Roman" w:cs="Times New Roman"/>
          <w:sz w:val="28"/>
          <w:szCs w:val="28"/>
          <w:lang w:val="kk-KZ"/>
        </w:rPr>
        <w:t>ейірім шуағы</w:t>
      </w:r>
      <w:r w:rsidRPr="00740C14">
        <w:rPr>
          <w:rFonts w:ascii="Times New Roman" w:hAnsi="Times New Roman" w:cs="Times New Roman"/>
          <w:sz w:val="28"/>
          <w:szCs w:val="28"/>
        </w:rPr>
        <w:t>» ЗКО, при Университете</w:t>
      </w:r>
      <w:r w:rsidRPr="00740C14">
        <w:rPr>
          <w:rFonts w:ascii="Times New Roman" w:hAnsi="Times New Roman" w:cs="Times New Roman"/>
          <w:sz w:val="28"/>
          <w:szCs w:val="28"/>
          <w:lang w:val="kk-KZ"/>
        </w:rPr>
        <w:t xml:space="preserve"> создана студенческая добровольческая ассамблея «Технология добра».</w:t>
      </w:r>
      <w:r w:rsidRPr="00740C14">
        <w:rPr>
          <w:rFonts w:ascii="Times New Roman" w:hAnsi="Times New Roman" w:cs="Times New Roman"/>
          <w:sz w:val="28"/>
          <w:szCs w:val="28"/>
        </w:rPr>
        <w:t xml:space="preserve"> Определяющими принципами молодежно-студенческого волонтерского движения являются: «Кто, если не ты…»; «Спешите делать добро»;  «Не проходите мимо». </w:t>
      </w:r>
      <w:r w:rsidRPr="00740C14">
        <w:rPr>
          <w:rFonts w:ascii="Times New Roman" w:hAnsi="Times New Roman" w:cs="Times New Roman"/>
          <w:sz w:val="28"/>
          <w:szCs w:val="28"/>
          <w:lang w:val="kk-KZ"/>
        </w:rPr>
        <w:t xml:space="preserve">Отряды работают по направлениям:  </w:t>
      </w:r>
      <w:r w:rsidRPr="00740C14">
        <w:rPr>
          <w:rFonts w:ascii="Times New Roman" w:hAnsi="Times New Roman" w:cs="Times New Roman"/>
          <w:sz w:val="28"/>
          <w:szCs w:val="28"/>
        </w:rPr>
        <w:t>«Студент, помоги детям!». Это движение является одной из форм социального служения, т.к. студенты шефствуют над детьми, оказавшимся в трудной жизненной ситуации, с детьми областной детской деревни семейного типа,  а также над детьми с ограниченными возможностями, из малообеспеченных семей. Движение «Добровольцы всегда рядом» организация и проведение мероприятий с ветеранами. Экологический факультет работают по направлению «Чистый город – здоровые дети», по направлению -  пропаганда здорового образа жизни.</w:t>
      </w:r>
    </w:p>
    <w:p w:rsidR="00EA6476" w:rsidRPr="00740C14" w:rsidRDefault="00EA6476" w:rsidP="00740C14">
      <w:pPr>
        <w:spacing w:after="0" w:line="240" w:lineRule="auto"/>
        <w:ind w:firstLine="709"/>
        <w:jc w:val="both"/>
        <w:rPr>
          <w:rFonts w:ascii="Times New Roman" w:hAnsi="Times New Roman" w:cs="Times New Roman"/>
          <w:sz w:val="28"/>
          <w:szCs w:val="28"/>
        </w:rPr>
      </w:pPr>
      <w:r w:rsidRPr="00740C14">
        <w:rPr>
          <w:rFonts w:ascii="Times New Roman" w:hAnsi="Times New Roman" w:cs="Times New Roman"/>
          <w:sz w:val="28"/>
          <w:szCs w:val="28"/>
        </w:rPr>
        <w:t>Большую работу в воспитательном процессе  играет, созданный музей «Боевой славы», что способствует решению задач гражданско-патриотической и военно-патриотической направленности. Музей был организован в 2010 году в целях формирования мировоззрения, культуры и духовности в молодежной среде, сохранения традиций ВУЗа. Члены музея занимаются поисковой, волонтерской работой, изучением традиций учебного заведения, оформлением экспозиций, выставок. Музей проводит экскурсии для студентов и гостей, участвует в профориентационной работе, помогает кураторам  в организации кураторских  часов, сохраняет архивные материалы,  поддерживает контакты с выпускниками. Через студенческую газету музей знакомит студентов с историческими вехами, памятными датами, тем самым способствует преумножению традиций, нравственных, гражданских ценностей, формирует уважительное отношение к профессии, труду, коллективу. Здесь проходят встречи с ветеранами, воинами-афганцами, Уроки памяти, Уроки Мужества.</w:t>
      </w:r>
    </w:p>
    <w:p w:rsidR="00EA6476" w:rsidRPr="00740C14" w:rsidRDefault="00EA6476" w:rsidP="00740C14">
      <w:pPr>
        <w:spacing w:after="0" w:line="240" w:lineRule="auto"/>
        <w:ind w:firstLine="709"/>
        <w:jc w:val="both"/>
        <w:rPr>
          <w:rFonts w:ascii="Times New Roman" w:hAnsi="Times New Roman" w:cs="Times New Roman"/>
          <w:sz w:val="28"/>
          <w:szCs w:val="28"/>
        </w:rPr>
      </w:pPr>
      <w:r w:rsidRPr="00740C14">
        <w:rPr>
          <w:rFonts w:ascii="Times New Roman" w:hAnsi="Times New Roman" w:cs="Times New Roman"/>
          <w:sz w:val="28"/>
          <w:szCs w:val="28"/>
        </w:rPr>
        <w:t xml:space="preserve">В КазУИиТС  имеются все условия для творческого и физического развития студентов. </w:t>
      </w:r>
    </w:p>
    <w:p w:rsidR="00740C14" w:rsidRPr="00740C14" w:rsidRDefault="00EA6476" w:rsidP="00740C14">
      <w:pPr>
        <w:spacing w:after="0" w:line="240" w:lineRule="auto"/>
        <w:ind w:firstLine="709"/>
        <w:jc w:val="both"/>
        <w:rPr>
          <w:rFonts w:ascii="Times New Roman" w:hAnsi="Times New Roman" w:cs="Times New Roman"/>
          <w:sz w:val="28"/>
          <w:szCs w:val="28"/>
        </w:rPr>
      </w:pPr>
      <w:r w:rsidRPr="00740C14">
        <w:rPr>
          <w:rFonts w:ascii="Times New Roman" w:hAnsi="Times New Roman" w:cs="Times New Roman"/>
          <w:sz w:val="28"/>
          <w:szCs w:val="28"/>
        </w:rPr>
        <w:t>Основную  работу в данном направлении проводит совет Дворца студентов «Достык». На базе Дворца студентов работают творческие кружки, танцевальный,  вокальный, народных инструментов, студенческий театр «Миниатюра». Команда «КВН» является лучшей в Республике, участник международного фестиваля клубов «КВН».</w:t>
      </w:r>
    </w:p>
    <w:p w:rsidR="00740C14" w:rsidRPr="00740C14" w:rsidRDefault="00EA6476" w:rsidP="00740C14">
      <w:pPr>
        <w:spacing w:after="0" w:line="240" w:lineRule="auto"/>
        <w:ind w:firstLine="709"/>
        <w:jc w:val="both"/>
        <w:rPr>
          <w:rFonts w:ascii="Times New Roman" w:hAnsi="Times New Roman" w:cs="Times New Roman"/>
          <w:sz w:val="28"/>
          <w:szCs w:val="28"/>
        </w:rPr>
      </w:pPr>
      <w:r w:rsidRPr="00740C14">
        <w:rPr>
          <w:rFonts w:ascii="Times New Roman" w:hAnsi="Times New Roman" w:cs="Times New Roman"/>
          <w:sz w:val="28"/>
          <w:szCs w:val="28"/>
        </w:rPr>
        <w:t xml:space="preserve"> Для формирования социально значимых качеств, развития коммуникативной культуры, поддержки молодых талантов ежегодно проводятся  конкурсы.</w:t>
      </w:r>
    </w:p>
    <w:p w:rsidR="00740C14" w:rsidRPr="00740C14" w:rsidRDefault="00EA6476" w:rsidP="00740C14">
      <w:pPr>
        <w:spacing w:after="0" w:line="240" w:lineRule="auto"/>
        <w:ind w:firstLine="709"/>
        <w:jc w:val="both"/>
        <w:rPr>
          <w:rFonts w:ascii="Times New Roman" w:hAnsi="Times New Roman" w:cs="Times New Roman"/>
          <w:b/>
          <w:bCs/>
          <w:sz w:val="28"/>
          <w:szCs w:val="28"/>
        </w:rPr>
      </w:pPr>
      <w:r w:rsidRPr="00740C14">
        <w:rPr>
          <w:rFonts w:ascii="Times New Roman" w:hAnsi="Times New Roman" w:cs="Times New Roman"/>
          <w:sz w:val="28"/>
          <w:szCs w:val="28"/>
        </w:rPr>
        <w:t>В течение года студенты университета и коллективы художественной самодеятельности принимают активное участие во всех праздничных мероприятиях, посвящённых государственным праздникам, проводимых в университете, городе, области, республике. Студенты университета принимают активное участие в областном фестивале творчества студенческой молодежи «Студенческая весна », где занимают призовые места. Все события студенческой жизни находят отражение на страницах газеты «КазИИТУ»</w:t>
      </w:r>
      <w:r w:rsidRPr="00740C14">
        <w:rPr>
          <w:rFonts w:ascii="Times New Roman" w:hAnsi="Times New Roman" w:cs="Times New Roman"/>
          <w:b/>
          <w:bCs/>
          <w:sz w:val="28"/>
          <w:szCs w:val="28"/>
        </w:rPr>
        <w:t>.</w:t>
      </w:r>
    </w:p>
    <w:p w:rsidR="00740C14" w:rsidRPr="00740C14" w:rsidRDefault="00EA6476" w:rsidP="00740C14">
      <w:pPr>
        <w:spacing w:after="0" w:line="240" w:lineRule="auto"/>
        <w:ind w:firstLine="709"/>
        <w:jc w:val="both"/>
        <w:rPr>
          <w:rFonts w:ascii="Times New Roman" w:hAnsi="Times New Roman" w:cs="Times New Roman"/>
          <w:sz w:val="28"/>
          <w:szCs w:val="28"/>
        </w:rPr>
      </w:pPr>
      <w:r w:rsidRPr="00740C14">
        <w:rPr>
          <w:rFonts w:ascii="Times New Roman" w:hAnsi="Times New Roman" w:cs="Times New Roman"/>
          <w:sz w:val="28"/>
          <w:szCs w:val="28"/>
        </w:rPr>
        <w:t>В течение</w:t>
      </w:r>
      <w:r w:rsidRPr="00740C14">
        <w:rPr>
          <w:rStyle w:val="apple-converted-space"/>
          <w:rFonts w:ascii="Times New Roman" w:hAnsi="Times New Roman" w:cs="Times New Roman"/>
          <w:b/>
          <w:bCs/>
          <w:sz w:val="28"/>
          <w:szCs w:val="28"/>
        </w:rPr>
        <w:t> </w:t>
      </w:r>
      <w:r w:rsidRPr="00740C14">
        <w:rPr>
          <w:rFonts w:ascii="Times New Roman" w:hAnsi="Times New Roman" w:cs="Times New Roman"/>
          <w:sz w:val="28"/>
          <w:szCs w:val="28"/>
        </w:rPr>
        <w:t>учебного периода кураторы, наставники, эдвайзеры и студенты посещают концертный зал «Областной филармонии», спектакли драматических театров Казахского и им.</w:t>
      </w:r>
      <w:r w:rsidR="00740C14" w:rsidRPr="00740C14">
        <w:rPr>
          <w:rFonts w:ascii="Times New Roman" w:hAnsi="Times New Roman" w:cs="Times New Roman"/>
          <w:sz w:val="28"/>
          <w:szCs w:val="28"/>
        </w:rPr>
        <w:t xml:space="preserve"> </w:t>
      </w:r>
      <w:r w:rsidRPr="00740C14">
        <w:rPr>
          <w:rFonts w:ascii="Times New Roman" w:hAnsi="Times New Roman" w:cs="Times New Roman"/>
          <w:sz w:val="28"/>
          <w:szCs w:val="28"/>
        </w:rPr>
        <w:t>Островского, Областной краеведческий музей, Музей Маншук Маметовой, выставочные залы.</w:t>
      </w:r>
    </w:p>
    <w:p w:rsidR="00740C14" w:rsidRPr="00740C14" w:rsidRDefault="00EA6476" w:rsidP="00740C14">
      <w:pPr>
        <w:spacing w:after="0" w:line="240" w:lineRule="auto"/>
        <w:ind w:firstLine="709"/>
        <w:jc w:val="both"/>
        <w:rPr>
          <w:rFonts w:ascii="Times New Roman" w:hAnsi="Times New Roman" w:cs="Times New Roman"/>
          <w:sz w:val="28"/>
          <w:szCs w:val="28"/>
        </w:rPr>
      </w:pPr>
      <w:r w:rsidRPr="00740C14">
        <w:rPr>
          <w:rFonts w:ascii="Times New Roman" w:hAnsi="Times New Roman" w:cs="Times New Roman"/>
          <w:sz w:val="28"/>
          <w:szCs w:val="28"/>
        </w:rPr>
        <w:t>Повышению уровня политических знаний способствуют  собрания сотрудников и студентов, конференции, круглые столы, кураторские часы по разъяснению основных положений и Посланий Президента РК. В целях воспитания студенческой молодежи в духе гражданственности и патриотизма, уважения к своей Родине проводятся кураторские часы, тематические вечера, круглые столы, посвященные Дню Независимости, Дню Первого Президента РК, Дню единства народа Казахстана, Дню Великой Победы, Дню Астаны.</w:t>
      </w:r>
    </w:p>
    <w:p w:rsidR="00EA6476" w:rsidRPr="00740C14" w:rsidRDefault="00EA6476" w:rsidP="00740C14">
      <w:pPr>
        <w:spacing w:after="0" w:line="240" w:lineRule="auto"/>
        <w:ind w:firstLine="709"/>
        <w:jc w:val="both"/>
        <w:rPr>
          <w:rFonts w:ascii="Times New Roman" w:hAnsi="Times New Roman" w:cs="Times New Roman"/>
          <w:sz w:val="28"/>
          <w:szCs w:val="28"/>
        </w:rPr>
      </w:pPr>
      <w:r w:rsidRPr="00740C14">
        <w:rPr>
          <w:rFonts w:ascii="Times New Roman" w:hAnsi="Times New Roman" w:cs="Times New Roman"/>
          <w:sz w:val="28"/>
          <w:szCs w:val="28"/>
        </w:rPr>
        <w:t>Одной из наиболее важных проблем на современном этапе является проблема наличия нетрадиционных религиозных и псевдорелигиозных течений. Для решения данного вопроса активно проводит работу комиссия по профилактике и предупреждению религиозного экстремизма. Для разъяснения студенческой молодежи основных норм традиционного ислама организуются  круглые столы, встречи с представителями духовенства с демонстрацией тематических фильмов.</w:t>
      </w:r>
      <w:r w:rsidRPr="00740C14">
        <w:rPr>
          <w:rStyle w:val="apple-converted-space"/>
          <w:rFonts w:ascii="Times New Roman" w:hAnsi="Times New Roman" w:cs="Times New Roman"/>
          <w:sz w:val="28"/>
          <w:szCs w:val="28"/>
        </w:rPr>
        <w:t> </w:t>
      </w:r>
      <w:r w:rsidRPr="00740C14">
        <w:rPr>
          <w:rFonts w:ascii="Times New Roman" w:hAnsi="Times New Roman" w:cs="Times New Roman"/>
          <w:sz w:val="28"/>
          <w:szCs w:val="28"/>
        </w:rPr>
        <w:t xml:space="preserve">В соответствии с проводимой государственной политикой по профилактике религиозного экстремизма и терроризма проводится большая разъяснительная работа, усилен воспитательный компонент. Проводится </w:t>
      </w:r>
      <w:r w:rsidRPr="00740C14">
        <w:rPr>
          <w:rFonts w:ascii="Times New Roman" w:hAnsi="Times New Roman" w:cs="Times New Roman"/>
          <w:sz w:val="28"/>
          <w:szCs w:val="28"/>
          <w:lang w:val="kk-KZ"/>
        </w:rPr>
        <w:t xml:space="preserve">социологический опрос, направленный на выявление причастности студентов к нетрадиционным религиозным объединениям. </w:t>
      </w:r>
    </w:p>
    <w:p w:rsidR="00EA6476" w:rsidRPr="00740C14" w:rsidRDefault="00EA6476" w:rsidP="00740C14">
      <w:pPr>
        <w:autoSpaceDE w:val="0"/>
        <w:autoSpaceDN w:val="0"/>
        <w:adjustRightInd w:val="0"/>
        <w:spacing w:after="0" w:line="240" w:lineRule="auto"/>
        <w:ind w:firstLine="709"/>
        <w:jc w:val="both"/>
        <w:rPr>
          <w:rFonts w:ascii="Times New Roman" w:hAnsi="Times New Roman" w:cs="Times New Roman"/>
          <w:sz w:val="28"/>
          <w:szCs w:val="28"/>
        </w:rPr>
      </w:pPr>
      <w:r w:rsidRPr="00740C14">
        <w:rPr>
          <w:rFonts w:ascii="Times New Roman" w:hAnsi="Times New Roman" w:cs="Times New Roman"/>
          <w:sz w:val="28"/>
          <w:szCs w:val="28"/>
        </w:rPr>
        <w:lastRenderedPageBreak/>
        <w:t xml:space="preserve">Для более эффективного решения всего комплекса задач воспитательной работы создана психологическая служба,  кабинет самопознания, кабинет психологического консультирования. </w:t>
      </w:r>
    </w:p>
    <w:p w:rsidR="00EA6476" w:rsidRPr="00740C14" w:rsidRDefault="00EA6476" w:rsidP="00740C14">
      <w:pPr>
        <w:autoSpaceDE w:val="0"/>
        <w:autoSpaceDN w:val="0"/>
        <w:adjustRightInd w:val="0"/>
        <w:spacing w:after="0" w:line="240" w:lineRule="auto"/>
        <w:ind w:firstLine="709"/>
        <w:jc w:val="both"/>
        <w:rPr>
          <w:rFonts w:ascii="Times New Roman" w:hAnsi="Times New Roman" w:cs="Times New Roman"/>
          <w:sz w:val="28"/>
          <w:szCs w:val="28"/>
        </w:rPr>
      </w:pPr>
      <w:r w:rsidRPr="00740C14">
        <w:rPr>
          <w:rFonts w:ascii="Times New Roman" w:hAnsi="Times New Roman" w:cs="Times New Roman"/>
          <w:sz w:val="28"/>
          <w:szCs w:val="28"/>
        </w:rPr>
        <w:t>С целью профилактики правонарушений среди студентов и разъяснения «Закона о борьбе с коррупцией» в университете были проведены встречи студентов с представителями правоохранительных органов, со следователями из отдела по борьбе с наркобизнесом. На кураторских часах студенты-первокурсники познакомились с правами и обязанностями обучающихся, с нормативно-правовыми документами по учебно-воспитательной работе, с правилами внутреннего распорядка. Для получения более глубоких правовых знаний были проведены кураторские часы на темы: «Правонарушения среди студенческой молодежи», «Права молодежи в РК».</w:t>
      </w:r>
      <w:r w:rsidRPr="00740C14">
        <w:rPr>
          <w:rFonts w:ascii="Times New Roman" w:hAnsi="Times New Roman" w:cs="Times New Roman"/>
          <w:sz w:val="28"/>
          <w:szCs w:val="28"/>
        </w:rPr>
        <w:br/>
        <w:t xml:space="preserve">         В университете разработана, внедрена и продолжает совершенствоваться система антикоррупционных технологий применительно к образовательному процессу «Университет вне коррупции». Это не просто локальные меры, действующие время от времени, а комплекс взаимосвязанных мероприятий, которые работают постоянно и пронизывают все аспекты и этапы образовательного процесса. Важным условием эффективного функционирования антикоррупционной технологии является создание здоровой социальной среды. </w:t>
      </w:r>
    </w:p>
    <w:p w:rsidR="00EA6476" w:rsidRPr="00740C14" w:rsidRDefault="00EA6476" w:rsidP="00740C14">
      <w:pPr>
        <w:autoSpaceDE w:val="0"/>
        <w:autoSpaceDN w:val="0"/>
        <w:adjustRightInd w:val="0"/>
        <w:spacing w:after="0" w:line="240" w:lineRule="auto"/>
        <w:ind w:firstLine="709"/>
        <w:jc w:val="both"/>
        <w:rPr>
          <w:rFonts w:ascii="Times New Roman" w:hAnsi="Times New Roman" w:cs="Times New Roman"/>
          <w:sz w:val="28"/>
          <w:szCs w:val="28"/>
        </w:rPr>
      </w:pPr>
      <w:r w:rsidRPr="00740C14">
        <w:rPr>
          <w:rFonts w:ascii="Times New Roman" w:hAnsi="Times New Roman" w:cs="Times New Roman"/>
          <w:sz w:val="28"/>
          <w:szCs w:val="28"/>
        </w:rPr>
        <w:t>Методологической основой системы антикоррупционных технологий является принцип социального партнерства, в соответствии с которым распределяются роли между всеми участниками образовательного процесса, прежде всего между студентами, получающими образовательные услуги, и вузом, предоставляющим их.</w:t>
      </w:r>
    </w:p>
    <w:p w:rsidR="00EA6476" w:rsidRPr="00740C14" w:rsidRDefault="00EA6476" w:rsidP="00740C14">
      <w:pPr>
        <w:autoSpaceDE w:val="0"/>
        <w:autoSpaceDN w:val="0"/>
        <w:adjustRightInd w:val="0"/>
        <w:spacing w:after="0" w:line="240" w:lineRule="auto"/>
        <w:ind w:firstLine="709"/>
        <w:jc w:val="both"/>
        <w:rPr>
          <w:rFonts w:ascii="Times New Roman" w:hAnsi="Times New Roman" w:cs="Times New Roman"/>
          <w:sz w:val="28"/>
          <w:szCs w:val="28"/>
        </w:rPr>
      </w:pPr>
      <w:r w:rsidRPr="00740C14">
        <w:rPr>
          <w:rFonts w:ascii="Times New Roman" w:hAnsi="Times New Roman" w:cs="Times New Roman"/>
          <w:sz w:val="28"/>
          <w:szCs w:val="28"/>
        </w:rPr>
        <w:t>В соответствии с Договором от 29 июля 2017 года №50, заключенным между НУО «Казахстанский университет инновационных и телекоммуникационных систем» и Департаментом Агентства РК по делам государственной службы и противодействию коррупции по ЗКО в рамках реализации  Антикоррупционной  стратегии на  2015-2025 годы, утвержденной Указом Президента Республики Казахстан от 26 декабря 2014 года № 986 и Плана нации – «100 конкретных шагов по реализации пяти институциональных реформ» с целью вовлечения в антикоррупционное движение всего общества путем создания атмосферы нулевой терпимости к любым проявлением коррупции, формирования антикоррупционной культуры в обществе и повышения имиджа государственной службы постоянно проводится  плановые мероприятие направленные на усиление и совершенствование  антикоррупционной  политики.</w:t>
      </w:r>
    </w:p>
    <w:p w:rsidR="00EA6476" w:rsidRPr="00740C14" w:rsidRDefault="00EA6476" w:rsidP="00740C14">
      <w:pPr>
        <w:pStyle w:val="af1"/>
        <w:ind w:firstLine="709"/>
        <w:jc w:val="both"/>
        <w:rPr>
          <w:rFonts w:ascii="Times New Roman" w:hAnsi="Times New Roman" w:cs="Times New Roman"/>
          <w:sz w:val="28"/>
          <w:szCs w:val="28"/>
        </w:rPr>
      </w:pPr>
      <w:r w:rsidRPr="00740C14">
        <w:rPr>
          <w:rFonts w:ascii="Times New Roman" w:hAnsi="Times New Roman" w:cs="Times New Roman"/>
          <w:sz w:val="28"/>
          <w:szCs w:val="28"/>
        </w:rPr>
        <w:t xml:space="preserve">Казахстанским университетом инновационных и теле-коммуникационных систем НОК «КазИИТУ» по согласованию с департаментом Агентства РК по делам государственной службы и противодействию коррупции по ЗКО и при непосредственном участии ЗКО филиала РОО «ОДПК «Жанару» в 2017 году проведен творческий конкурс </w:t>
      </w:r>
      <w:r w:rsidRPr="00740C14">
        <w:rPr>
          <w:rFonts w:ascii="Times New Roman" w:hAnsi="Times New Roman" w:cs="Times New Roman"/>
          <w:b/>
          <w:sz w:val="28"/>
          <w:szCs w:val="28"/>
        </w:rPr>
        <w:t>«В будущее без взяток. Вместе»</w:t>
      </w:r>
      <w:r w:rsidRPr="00740C14">
        <w:rPr>
          <w:rFonts w:ascii="Times New Roman" w:hAnsi="Times New Roman" w:cs="Times New Roman"/>
          <w:sz w:val="28"/>
          <w:szCs w:val="28"/>
        </w:rPr>
        <w:t xml:space="preserve">. </w:t>
      </w:r>
    </w:p>
    <w:p w:rsidR="00EA6476" w:rsidRPr="00740C14" w:rsidRDefault="00EA6476" w:rsidP="00740C14">
      <w:pPr>
        <w:spacing w:after="0" w:line="240" w:lineRule="auto"/>
        <w:ind w:firstLine="709"/>
        <w:jc w:val="both"/>
        <w:rPr>
          <w:rFonts w:ascii="Times New Roman" w:hAnsi="Times New Roman" w:cs="Times New Roman"/>
          <w:sz w:val="28"/>
          <w:szCs w:val="28"/>
        </w:rPr>
      </w:pPr>
      <w:r w:rsidRPr="00740C14">
        <w:rPr>
          <w:rFonts w:ascii="Times New Roman" w:hAnsi="Times New Roman" w:cs="Times New Roman"/>
          <w:sz w:val="28"/>
          <w:szCs w:val="28"/>
        </w:rPr>
        <w:lastRenderedPageBreak/>
        <w:t xml:space="preserve">В период зимней и летней сессии совместно с Республиканским движением «Альянс студентов Казахстана» проводятся социологические опросы - «Чистая сессия». </w:t>
      </w:r>
    </w:p>
    <w:p w:rsidR="00EA6476" w:rsidRPr="00740C14" w:rsidRDefault="00EA6476" w:rsidP="00740C14">
      <w:pPr>
        <w:spacing w:after="0" w:line="240" w:lineRule="auto"/>
        <w:ind w:firstLine="709"/>
        <w:jc w:val="both"/>
        <w:rPr>
          <w:rFonts w:ascii="Times New Roman" w:hAnsi="Times New Roman" w:cs="Times New Roman"/>
          <w:sz w:val="28"/>
          <w:szCs w:val="28"/>
        </w:rPr>
      </w:pPr>
      <w:r w:rsidRPr="00740C14">
        <w:rPr>
          <w:rFonts w:ascii="Times New Roman" w:hAnsi="Times New Roman" w:cs="Times New Roman"/>
          <w:sz w:val="28"/>
          <w:szCs w:val="28"/>
        </w:rPr>
        <w:t>В целях выяснения проблем, существующих в студенческой среде, их интересов, регулярно организовывались встречи студентов с ректором, проректором по учебно-методической и воспитательной работе, проректором по научной работе, заведующими кафедрами. Проводилось анкетирование студентов «Преподаватель глазами студентов», «Куратор глазами студентов». Результаты анкетирования были обсуждены на заседаниях ректората, Совета по воспитательной работе университета.</w:t>
      </w:r>
    </w:p>
    <w:p w:rsidR="00740C14" w:rsidRPr="00740C14" w:rsidRDefault="00EA6476" w:rsidP="00740C14">
      <w:pPr>
        <w:spacing w:after="0" w:line="240" w:lineRule="auto"/>
        <w:ind w:firstLine="709"/>
        <w:jc w:val="both"/>
        <w:rPr>
          <w:rFonts w:ascii="Times New Roman" w:hAnsi="Times New Roman" w:cs="Times New Roman"/>
          <w:sz w:val="28"/>
          <w:szCs w:val="28"/>
        </w:rPr>
      </w:pPr>
      <w:r w:rsidRPr="00740C14">
        <w:rPr>
          <w:rFonts w:ascii="Times New Roman" w:hAnsi="Times New Roman" w:cs="Times New Roman"/>
          <w:sz w:val="28"/>
          <w:szCs w:val="28"/>
        </w:rPr>
        <w:t>Для осуществления обратной связи в холле Казахстанского университета инновационных и телекоммуникационных систем установлен ящик «Для писем и обращений к ректору университета», а также телефон доверия для студентов и родителей.</w:t>
      </w:r>
    </w:p>
    <w:p w:rsidR="00EA6476" w:rsidRPr="00740C14" w:rsidRDefault="00EA6476" w:rsidP="00740C14">
      <w:pPr>
        <w:spacing w:after="0" w:line="240" w:lineRule="auto"/>
        <w:ind w:firstLine="709"/>
        <w:jc w:val="both"/>
        <w:rPr>
          <w:rStyle w:val="apple-converted-space"/>
          <w:rFonts w:ascii="Times New Roman" w:hAnsi="Times New Roman" w:cs="Times New Roman"/>
          <w:sz w:val="28"/>
          <w:szCs w:val="28"/>
        </w:rPr>
      </w:pPr>
      <w:r w:rsidRPr="00740C14">
        <w:rPr>
          <w:rFonts w:ascii="Times New Roman" w:hAnsi="Times New Roman" w:cs="Times New Roman"/>
          <w:sz w:val="28"/>
          <w:szCs w:val="28"/>
        </w:rPr>
        <w:t>На основании вышеизложенного можно сделать заключение о наличии целенаправленной работы, ориентированной на предупреждение любых проявлений правонарушений, коррупции, религиозного экстремизма и борьбу с ними.</w:t>
      </w:r>
    </w:p>
    <w:p w:rsidR="00EA6476" w:rsidRPr="00740C14" w:rsidRDefault="00EA6476" w:rsidP="00740C14">
      <w:pPr>
        <w:spacing w:after="0" w:line="240" w:lineRule="auto"/>
        <w:ind w:firstLine="709"/>
        <w:jc w:val="both"/>
        <w:rPr>
          <w:rFonts w:ascii="Times New Roman" w:hAnsi="Times New Roman" w:cs="Times New Roman"/>
          <w:sz w:val="28"/>
          <w:szCs w:val="28"/>
        </w:rPr>
      </w:pPr>
      <w:r w:rsidRPr="00740C14">
        <w:rPr>
          <w:rFonts w:ascii="Times New Roman" w:hAnsi="Times New Roman" w:cs="Times New Roman"/>
          <w:sz w:val="28"/>
          <w:szCs w:val="28"/>
        </w:rPr>
        <w:t>Отличительной особенностью воспитательной работы в вузе является социальное партнерство с различными организациями региона. В рамках социального партнерства и совместной работы с партией «Н</w:t>
      </w:r>
      <w:r w:rsidRPr="00740C14">
        <w:rPr>
          <w:rFonts w:ascii="Times New Roman" w:hAnsi="Times New Roman" w:cs="Times New Roman"/>
          <w:sz w:val="28"/>
          <w:szCs w:val="28"/>
          <w:lang w:val="kk-KZ"/>
        </w:rPr>
        <w:t>ұ</w:t>
      </w:r>
      <w:r w:rsidRPr="00740C14">
        <w:rPr>
          <w:rFonts w:ascii="Times New Roman" w:hAnsi="Times New Roman" w:cs="Times New Roman"/>
          <w:sz w:val="28"/>
          <w:szCs w:val="28"/>
        </w:rPr>
        <w:t>р</w:t>
      </w:r>
      <w:r w:rsidRPr="00740C14">
        <w:rPr>
          <w:rFonts w:ascii="Times New Roman" w:hAnsi="Times New Roman" w:cs="Times New Roman"/>
          <w:sz w:val="28"/>
          <w:szCs w:val="28"/>
          <w:lang w:val="kk-KZ"/>
        </w:rPr>
        <w:t xml:space="preserve"> </w:t>
      </w:r>
      <w:r w:rsidRPr="00740C14">
        <w:rPr>
          <w:rFonts w:ascii="Times New Roman" w:hAnsi="Times New Roman" w:cs="Times New Roman"/>
          <w:sz w:val="28"/>
          <w:szCs w:val="28"/>
        </w:rPr>
        <w:t>О</w:t>
      </w:r>
      <w:r w:rsidRPr="00740C14">
        <w:rPr>
          <w:rFonts w:ascii="Times New Roman" w:hAnsi="Times New Roman" w:cs="Times New Roman"/>
          <w:sz w:val="28"/>
          <w:szCs w:val="28"/>
          <w:lang w:val="kk-KZ"/>
        </w:rPr>
        <w:t>тан</w:t>
      </w:r>
      <w:r w:rsidRPr="00740C14">
        <w:rPr>
          <w:rFonts w:ascii="Times New Roman" w:hAnsi="Times New Roman" w:cs="Times New Roman"/>
          <w:sz w:val="28"/>
          <w:szCs w:val="28"/>
        </w:rPr>
        <w:t xml:space="preserve">», молодежного крыла «Жас Отан», областной Ассамблеей народа Казахстана ЗКО, областным и городским советом ветеранов, проводятся общеуниверситетские мероприятия по различным направлениям: «Формирование умений самостоятельно и компетентно принимать решения», «Формирование чувства патриотизма, гражданственности, интернационализма, высокой морали и нравственности», «Стимулирование к здоровому образу жизни», «Формирование ценностного отношения к избранной специальности». Далее в рамках социального партнерства вуза с УВД города Уральска реализуются программа формирования здорового образа жизни студентов, программа по профилактике наркомании среди студенческой молодежи, а также с участием представителей уполномоченных органов проводятся для студентов семинары-тренинги по формированию антинаркотической устойчивости студенческой молодежи и профилактике ВИЧ/СПИДа.  </w:t>
      </w:r>
    </w:p>
    <w:p w:rsidR="00EA6476" w:rsidRPr="00740C14" w:rsidRDefault="00EA6476" w:rsidP="00740C14">
      <w:pPr>
        <w:spacing w:after="0" w:line="240" w:lineRule="auto"/>
        <w:ind w:firstLine="709"/>
        <w:jc w:val="both"/>
        <w:rPr>
          <w:rFonts w:ascii="Times New Roman" w:hAnsi="Times New Roman" w:cs="Times New Roman"/>
          <w:sz w:val="28"/>
          <w:szCs w:val="28"/>
        </w:rPr>
      </w:pPr>
      <w:r w:rsidRPr="00740C14">
        <w:rPr>
          <w:rFonts w:ascii="Times New Roman" w:hAnsi="Times New Roman" w:cs="Times New Roman"/>
          <w:sz w:val="28"/>
          <w:szCs w:val="28"/>
        </w:rPr>
        <w:t>В университете большое внимание уделяется формированию навыков здорового образа жизни. Для пропаганды здорового образа, круглые столы на тему: «ЗОЖ –это…»,  «Мы против наркотиков»; беседы с психологом на тему физической и психологической зависимости.</w:t>
      </w:r>
      <w:r w:rsidRPr="00740C14">
        <w:rPr>
          <w:rStyle w:val="apple-converted-space"/>
          <w:rFonts w:ascii="Times New Roman" w:hAnsi="Times New Roman" w:cs="Times New Roman"/>
          <w:sz w:val="28"/>
          <w:szCs w:val="28"/>
        </w:rPr>
        <w:t> </w:t>
      </w:r>
      <w:r w:rsidRPr="00740C14">
        <w:rPr>
          <w:rFonts w:ascii="Times New Roman" w:hAnsi="Times New Roman" w:cs="Times New Roman"/>
          <w:sz w:val="28"/>
          <w:szCs w:val="28"/>
        </w:rPr>
        <w:t xml:space="preserve">К Всемирному Дню борьбы со СПИДом проведены кураторские часы, флеш моб, семинары по профилактике наркомании, алкоголизма и табакокурения среди студентов.                                   </w:t>
      </w:r>
    </w:p>
    <w:p w:rsidR="00EA6476" w:rsidRPr="00740C14" w:rsidRDefault="00EA6476" w:rsidP="00740C14">
      <w:pPr>
        <w:spacing w:after="0" w:line="240" w:lineRule="auto"/>
        <w:ind w:firstLine="709"/>
        <w:jc w:val="both"/>
        <w:rPr>
          <w:rFonts w:ascii="Times New Roman" w:hAnsi="Times New Roman" w:cs="Times New Roman"/>
          <w:sz w:val="28"/>
          <w:szCs w:val="28"/>
        </w:rPr>
      </w:pPr>
      <w:r w:rsidRPr="00740C14">
        <w:rPr>
          <w:rFonts w:ascii="Times New Roman" w:hAnsi="Times New Roman" w:cs="Times New Roman"/>
          <w:sz w:val="28"/>
          <w:szCs w:val="28"/>
        </w:rPr>
        <w:t xml:space="preserve">С целью широкого привлечения студенческой молодежи к физической культуре и спорту в вузе систематически проводятся спортивные и культурно-массовые мероприятия, «Фестиваль здоровья», где наши </w:t>
      </w:r>
      <w:r w:rsidRPr="00740C14">
        <w:rPr>
          <w:rFonts w:ascii="Times New Roman" w:hAnsi="Times New Roman" w:cs="Times New Roman"/>
          <w:sz w:val="28"/>
          <w:szCs w:val="28"/>
        </w:rPr>
        <w:lastRenderedPageBreak/>
        <w:t xml:space="preserve">студенты, показывают отличные результаты в спорте, тем самым пропагандируя здоровый образ жизни в университете. Принимают участие в областных спортивных мероприятиях: Лыжный забег «Дружбы», легкоатлетические и велопробеги.                                                                                                   </w:t>
      </w:r>
    </w:p>
    <w:p w:rsidR="00740C14" w:rsidRPr="00740C14" w:rsidRDefault="00EA6476" w:rsidP="00740C14">
      <w:pPr>
        <w:spacing w:after="0" w:line="240" w:lineRule="auto"/>
        <w:ind w:firstLine="709"/>
        <w:jc w:val="both"/>
        <w:rPr>
          <w:rStyle w:val="apple-converted-space"/>
          <w:rFonts w:ascii="Times New Roman" w:hAnsi="Times New Roman" w:cs="Times New Roman"/>
          <w:sz w:val="28"/>
          <w:szCs w:val="28"/>
        </w:rPr>
      </w:pPr>
      <w:r w:rsidRPr="00740C14">
        <w:rPr>
          <w:rFonts w:ascii="Times New Roman" w:hAnsi="Times New Roman" w:cs="Times New Roman"/>
          <w:sz w:val="28"/>
          <w:szCs w:val="28"/>
        </w:rPr>
        <w:t>Задачи всестороннего развития личности студента наиболее эффективно решаются в процессе воспитательной работы в свободное от занятий время, главное назначение которой заключается в развитии через различные ее формы профессиональных, художественных, спортивных и других способностей студентов, в расширении возможностей культурного и духовного роста.</w:t>
      </w:r>
      <w:r w:rsidRPr="00740C14">
        <w:rPr>
          <w:rStyle w:val="apple-converted-space"/>
          <w:rFonts w:ascii="Times New Roman" w:hAnsi="Times New Roman" w:cs="Times New Roman"/>
          <w:sz w:val="28"/>
          <w:szCs w:val="28"/>
        </w:rPr>
        <w:t> </w:t>
      </w:r>
    </w:p>
    <w:p w:rsidR="00EA6476" w:rsidRPr="00740C14" w:rsidRDefault="00EA6476" w:rsidP="00740C14">
      <w:pPr>
        <w:spacing w:after="0" w:line="240" w:lineRule="auto"/>
        <w:ind w:firstLine="709"/>
        <w:jc w:val="both"/>
        <w:rPr>
          <w:rFonts w:ascii="Times New Roman" w:hAnsi="Times New Roman" w:cs="Times New Roman"/>
          <w:sz w:val="28"/>
          <w:szCs w:val="28"/>
        </w:rPr>
      </w:pPr>
      <w:r w:rsidRPr="00740C14">
        <w:rPr>
          <w:rFonts w:ascii="Times New Roman" w:hAnsi="Times New Roman" w:cs="Times New Roman"/>
          <w:sz w:val="28"/>
          <w:szCs w:val="28"/>
        </w:rPr>
        <w:t>Работа по организации досуга студентов как активной формы внеучебной деятельности предусматривает включение студентов в подготовку и проведение культурно-досуговых мероприятий. Студенты и творческие коллективы активно участвуют в организации, подготовке, разработке и проведении культурно-массовых и спортивных мероприятий, общевузовского, областного,  республиканского международного уровней,  которые осуществляются в соответствии с нормативными документами, Планом воспитательной работы вуза.</w:t>
      </w:r>
    </w:p>
    <w:p w:rsidR="00EA6476" w:rsidRPr="00740C14" w:rsidRDefault="00EA6476" w:rsidP="00740C14">
      <w:pPr>
        <w:spacing w:after="0" w:line="240" w:lineRule="auto"/>
        <w:ind w:firstLine="709"/>
        <w:jc w:val="both"/>
        <w:rPr>
          <w:rFonts w:ascii="Times New Roman" w:hAnsi="Times New Roman" w:cs="Times New Roman"/>
          <w:sz w:val="28"/>
          <w:szCs w:val="28"/>
        </w:rPr>
      </w:pPr>
      <w:r w:rsidRPr="00740C14">
        <w:rPr>
          <w:rFonts w:ascii="Times New Roman" w:hAnsi="Times New Roman" w:cs="Times New Roman"/>
          <w:sz w:val="28"/>
          <w:szCs w:val="28"/>
        </w:rPr>
        <w:t>Культурно-массовые и спортивно-оздоровительные мероприятия:</w:t>
      </w:r>
    </w:p>
    <w:p w:rsidR="00EA6476" w:rsidRPr="00740C14" w:rsidRDefault="00EA6476" w:rsidP="00740C14">
      <w:pPr>
        <w:spacing w:after="0" w:line="240" w:lineRule="auto"/>
        <w:ind w:firstLine="709"/>
        <w:jc w:val="both"/>
        <w:rPr>
          <w:rFonts w:ascii="Times New Roman" w:hAnsi="Times New Roman" w:cs="Times New Roman"/>
          <w:sz w:val="28"/>
          <w:szCs w:val="28"/>
        </w:rPr>
      </w:pPr>
      <w:r w:rsidRPr="00740C14">
        <w:rPr>
          <w:rFonts w:ascii="Times New Roman" w:hAnsi="Times New Roman" w:cs="Times New Roman"/>
          <w:sz w:val="28"/>
          <w:szCs w:val="28"/>
        </w:rPr>
        <w:t>¨ официальные и торжественные встречи;</w:t>
      </w:r>
    </w:p>
    <w:p w:rsidR="00EA6476" w:rsidRPr="00740C14" w:rsidRDefault="00EA6476" w:rsidP="00740C14">
      <w:pPr>
        <w:spacing w:after="0" w:line="240" w:lineRule="auto"/>
        <w:ind w:firstLine="709"/>
        <w:jc w:val="both"/>
        <w:rPr>
          <w:rFonts w:ascii="Times New Roman" w:hAnsi="Times New Roman" w:cs="Times New Roman"/>
          <w:sz w:val="28"/>
          <w:szCs w:val="28"/>
        </w:rPr>
      </w:pPr>
      <w:r w:rsidRPr="00740C14">
        <w:rPr>
          <w:rFonts w:ascii="Times New Roman" w:hAnsi="Times New Roman" w:cs="Times New Roman"/>
          <w:sz w:val="28"/>
          <w:szCs w:val="28"/>
        </w:rPr>
        <w:t>¨ концертные и шоу-программы;</w:t>
      </w:r>
    </w:p>
    <w:p w:rsidR="00EA6476" w:rsidRPr="00740C14" w:rsidRDefault="00EA6476" w:rsidP="00740C14">
      <w:pPr>
        <w:spacing w:after="0" w:line="240" w:lineRule="auto"/>
        <w:ind w:firstLine="709"/>
        <w:jc w:val="both"/>
        <w:rPr>
          <w:rFonts w:ascii="Times New Roman" w:hAnsi="Times New Roman" w:cs="Times New Roman"/>
          <w:sz w:val="28"/>
          <w:szCs w:val="28"/>
        </w:rPr>
      </w:pPr>
      <w:r w:rsidRPr="00740C14">
        <w:rPr>
          <w:rFonts w:ascii="Times New Roman" w:hAnsi="Times New Roman" w:cs="Times New Roman"/>
          <w:sz w:val="28"/>
          <w:szCs w:val="28"/>
        </w:rPr>
        <w:t>¨ театрализованные представления;</w:t>
      </w:r>
    </w:p>
    <w:p w:rsidR="00EA6476" w:rsidRPr="00740C14" w:rsidRDefault="00EA6476" w:rsidP="00740C14">
      <w:pPr>
        <w:spacing w:after="0" w:line="240" w:lineRule="auto"/>
        <w:ind w:firstLine="709"/>
        <w:jc w:val="both"/>
        <w:rPr>
          <w:rFonts w:ascii="Times New Roman" w:hAnsi="Times New Roman" w:cs="Times New Roman"/>
          <w:sz w:val="28"/>
          <w:szCs w:val="28"/>
        </w:rPr>
      </w:pPr>
      <w:r w:rsidRPr="00740C14">
        <w:rPr>
          <w:rFonts w:ascii="Times New Roman" w:hAnsi="Times New Roman" w:cs="Times New Roman"/>
          <w:sz w:val="28"/>
          <w:szCs w:val="28"/>
        </w:rPr>
        <w:t>¨ фольклорные праздники;</w:t>
      </w:r>
    </w:p>
    <w:p w:rsidR="00EA6476" w:rsidRPr="00740C14" w:rsidRDefault="00EA6476" w:rsidP="00740C14">
      <w:pPr>
        <w:spacing w:after="0" w:line="240" w:lineRule="auto"/>
        <w:ind w:firstLine="709"/>
        <w:jc w:val="both"/>
        <w:rPr>
          <w:rFonts w:ascii="Times New Roman" w:hAnsi="Times New Roman" w:cs="Times New Roman"/>
          <w:sz w:val="28"/>
          <w:szCs w:val="28"/>
        </w:rPr>
      </w:pPr>
      <w:r w:rsidRPr="00740C14">
        <w:rPr>
          <w:rFonts w:ascii="Times New Roman" w:hAnsi="Times New Roman" w:cs="Times New Roman"/>
          <w:sz w:val="28"/>
          <w:szCs w:val="28"/>
        </w:rPr>
        <w:t>¨ конкурсы и фестивали;</w:t>
      </w:r>
    </w:p>
    <w:p w:rsidR="00EA6476" w:rsidRPr="00740C14" w:rsidRDefault="00EA6476" w:rsidP="00740C14">
      <w:pPr>
        <w:spacing w:after="0" w:line="240" w:lineRule="auto"/>
        <w:ind w:firstLine="709"/>
        <w:jc w:val="both"/>
        <w:rPr>
          <w:rFonts w:ascii="Times New Roman" w:hAnsi="Times New Roman" w:cs="Times New Roman"/>
          <w:sz w:val="28"/>
          <w:szCs w:val="28"/>
        </w:rPr>
      </w:pPr>
      <w:r w:rsidRPr="00740C14">
        <w:rPr>
          <w:rFonts w:ascii="Times New Roman" w:hAnsi="Times New Roman" w:cs="Times New Roman"/>
          <w:sz w:val="28"/>
          <w:szCs w:val="28"/>
        </w:rPr>
        <w:t>¨ студенческие акции;</w:t>
      </w:r>
    </w:p>
    <w:p w:rsidR="00EA6476" w:rsidRPr="00740C14" w:rsidRDefault="00EA6476" w:rsidP="00740C14">
      <w:pPr>
        <w:spacing w:after="0" w:line="240" w:lineRule="auto"/>
        <w:ind w:firstLine="709"/>
        <w:jc w:val="both"/>
        <w:rPr>
          <w:rFonts w:ascii="Times New Roman" w:hAnsi="Times New Roman" w:cs="Times New Roman"/>
          <w:sz w:val="28"/>
          <w:szCs w:val="28"/>
        </w:rPr>
      </w:pPr>
      <w:r w:rsidRPr="00740C14">
        <w:rPr>
          <w:rFonts w:ascii="Times New Roman" w:hAnsi="Times New Roman" w:cs="Times New Roman"/>
          <w:sz w:val="28"/>
          <w:szCs w:val="28"/>
        </w:rPr>
        <w:t>¨ театрализованные шествия;</w:t>
      </w:r>
    </w:p>
    <w:p w:rsidR="00EA6476" w:rsidRPr="00740C14" w:rsidRDefault="00EA6476" w:rsidP="00740C14">
      <w:pPr>
        <w:spacing w:after="0" w:line="240" w:lineRule="auto"/>
        <w:ind w:firstLine="709"/>
        <w:jc w:val="both"/>
        <w:rPr>
          <w:rFonts w:ascii="Times New Roman" w:hAnsi="Times New Roman" w:cs="Times New Roman"/>
          <w:sz w:val="28"/>
          <w:szCs w:val="28"/>
        </w:rPr>
      </w:pPr>
      <w:r w:rsidRPr="00740C14">
        <w:rPr>
          <w:rFonts w:ascii="Times New Roman" w:hAnsi="Times New Roman" w:cs="Times New Roman"/>
          <w:sz w:val="28"/>
          <w:szCs w:val="28"/>
        </w:rPr>
        <w:t xml:space="preserve">¨ спартакиады; </w:t>
      </w:r>
    </w:p>
    <w:p w:rsidR="00EA6476" w:rsidRPr="00740C14" w:rsidRDefault="00EA6476" w:rsidP="00740C14">
      <w:pPr>
        <w:spacing w:after="0" w:line="240" w:lineRule="auto"/>
        <w:ind w:firstLine="709"/>
        <w:jc w:val="both"/>
        <w:rPr>
          <w:rStyle w:val="apple-converted-space"/>
          <w:rFonts w:ascii="Times New Roman" w:hAnsi="Times New Roman" w:cs="Times New Roman"/>
          <w:sz w:val="28"/>
          <w:szCs w:val="28"/>
        </w:rPr>
      </w:pPr>
      <w:r w:rsidRPr="00740C14">
        <w:rPr>
          <w:rFonts w:ascii="Times New Roman" w:hAnsi="Times New Roman" w:cs="Times New Roman"/>
          <w:sz w:val="28"/>
          <w:szCs w:val="28"/>
        </w:rPr>
        <w:t>-организация посещения концертов, спектаклей, культпоходов в театры, выставочные залы;</w:t>
      </w:r>
      <w:r w:rsidRPr="00740C14">
        <w:rPr>
          <w:rStyle w:val="apple-converted-space"/>
          <w:rFonts w:ascii="Times New Roman" w:hAnsi="Times New Roman" w:cs="Times New Roman"/>
          <w:sz w:val="28"/>
          <w:szCs w:val="28"/>
        </w:rPr>
        <w:t> </w:t>
      </w:r>
    </w:p>
    <w:p w:rsidR="00EA6476" w:rsidRPr="00740C14" w:rsidRDefault="00EA6476" w:rsidP="00740C14">
      <w:pPr>
        <w:spacing w:after="0" w:line="240" w:lineRule="auto"/>
        <w:ind w:firstLine="709"/>
        <w:jc w:val="both"/>
        <w:rPr>
          <w:rFonts w:ascii="Times New Roman" w:hAnsi="Times New Roman" w:cs="Times New Roman"/>
          <w:sz w:val="28"/>
          <w:szCs w:val="28"/>
        </w:rPr>
      </w:pPr>
      <w:r w:rsidRPr="00740C14">
        <w:rPr>
          <w:rFonts w:ascii="Times New Roman" w:hAnsi="Times New Roman" w:cs="Times New Roman"/>
          <w:sz w:val="28"/>
          <w:szCs w:val="28"/>
        </w:rPr>
        <w:t>проведение музыкальных вечеров, читательских конференций, вечеров вопросов и ответов, диспутов, устных журналов, дискотек;</w:t>
      </w:r>
    </w:p>
    <w:p w:rsidR="00EA6476" w:rsidRPr="00740C14" w:rsidRDefault="00EA6476" w:rsidP="00740C14">
      <w:pPr>
        <w:spacing w:after="0" w:line="240" w:lineRule="auto"/>
        <w:ind w:firstLine="709"/>
        <w:jc w:val="both"/>
        <w:rPr>
          <w:rFonts w:ascii="Times New Roman" w:hAnsi="Times New Roman" w:cs="Times New Roman"/>
          <w:sz w:val="28"/>
          <w:szCs w:val="28"/>
        </w:rPr>
      </w:pPr>
      <w:r w:rsidRPr="00740C14">
        <w:rPr>
          <w:rStyle w:val="apple-converted-space"/>
          <w:rFonts w:ascii="Times New Roman" w:hAnsi="Times New Roman" w:cs="Times New Roman"/>
          <w:sz w:val="28"/>
          <w:szCs w:val="28"/>
        </w:rPr>
        <w:t> </w:t>
      </w:r>
      <w:r w:rsidRPr="00740C14">
        <w:rPr>
          <w:rFonts w:ascii="Times New Roman" w:hAnsi="Times New Roman" w:cs="Times New Roman"/>
          <w:sz w:val="28"/>
          <w:szCs w:val="28"/>
        </w:rPr>
        <w:t>проведение научных студенческих конференций, олимпиад, конкурсов студенческих работ, рефератов;</w:t>
      </w:r>
      <w:r w:rsidRPr="00740C14">
        <w:rPr>
          <w:rStyle w:val="apple-converted-space"/>
          <w:rFonts w:ascii="Times New Roman" w:hAnsi="Times New Roman" w:cs="Times New Roman"/>
          <w:sz w:val="28"/>
          <w:szCs w:val="28"/>
        </w:rPr>
        <w:t> </w:t>
      </w:r>
    </w:p>
    <w:p w:rsidR="00EA6476" w:rsidRPr="00740C14" w:rsidRDefault="00EA6476" w:rsidP="00740C14">
      <w:pPr>
        <w:spacing w:after="0" w:line="240" w:lineRule="auto"/>
        <w:ind w:firstLine="709"/>
        <w:jc w:val="both"/>
        <w:rPr>
          <w:rFonts w:ascii="Times New Roman" w:hAnsi="Times New Roman" w:cs="Times New Roman"/>
          <w:sz w:val="28"/>
          <w:szCs w:val="28"/>
        </w:rPr>
      </w:pPr>
      <w:r w:rsidRPr="00740C14">
        <w:rPr>
          <w:rFonts w:ascii="Times New Roman" w:hAnsi="Times New Roman" w:cs="Times New Roman"/>
          <w:sz w:val="28"/>
          <w:szCs w:val="28"/>
        </w:rPr>
        <w:t>¨ встречи с выдающимися деятелями образования, науки, культуры, искусства Республики Казахстан и стран зарубежья;</w:t>
      </w:r>
    </w:p>
    <w:p w:rsidR="00EA6476" w:rsidRPr="00740C14" w:rsidRDefault="00EA6476" w:rsidP="00740C14">
      <w:pPr>
        <w:spacing w:after="0" w:line="240" w:lineRule="auto"/>
        <w:ind w:firstLine="709"/>
        <w:jc w:val="both"/>
        <w:rPr>
          <w:rFonts w:ascii="Times New Roman" w:hAnsi="Times New Roman" w:cs="Times New Roman"/>
          <w:sz w:val="28"/>
          <w:szCs w:val="28"/>
        </w:rPr>
      </w:pPr>
      <w:r w:rsidRPr="00740C14">
        <w:rPr>
          <w:rFonts w:ascii="Times New Roman" w:hAnsi="Times New Roman" w:cs="Times New Roman"/>
          <w:sz w:val="28"/>
          <w:szCs w:val="28"/>
        </w:rPr>
        <w:t>¨ участие в городских, областных, республиканских и международных конкурсах, фестивалях, чемпионатах.</w:t>
      </w:r>
    </w:p>
    <w:p w:rsidR="00EA6476" w:rsidRPr="00740C14" w:rsidRDefault="00EA6476" w:rsidP="00740C14">
      <w:pPr>
        <w:spacing w:after="0" w:line="240" w:lineRule="auto"/>
        <w:ind w:firstLine="709"/>
        <w:jc w:val="both"/>
        <w:rPr>
          <w:rFonts w:ascii="Times New Roman" w:hAnsi="Times New Roman" w:cs="Times New Roman"/>
          <w:sz w:val="28"/>
          <w:szCs w:val="28"/>
        </w:rPr>
      </w:pPr>
      <w:r w:rsidRPr="00740C14">
        <w:rPr>
          <w:rFonts w:ascii="Times New Roman" w:hAnsi="Times New Roman" w:cs="Times New Roman"/>
          <w:sz w:val="28"/>
          <w:szCs w:val="28"/>
        </w:rPr>
        <w:t>Тематика культурно-досуговых и спортивно-оздоровительных мероприятий вуза отражает официальные события,  посвящена государственным праздникам, знаменательным и памятным датам.</w:t>
      </w:r>
    </w:p>
    <w:p w:rsidR="00EA6476" w:rsidRPr="00740C14" w:rsidRDefault="00EA6476" w:rsidP="00740C14">
      <w:pPr>
        <w:spacing w:after="0" w:line="240" w:lineRule="auto"/>
        <w:ind w:firstLine="709"/>
        <w:jc w:val="both"/>
        <w:rPr>
          <w:rFonts w:ascii="Times New Roman" w:hAnsi="Times New Roman" w:cs="Times New Roman"/>
          <w:sz w:val="28"/>
          <w:szCs w:val="28"/>
        </w:rPr>
      </w:pPr>
      <w:r w:rsidRPr="00740C14">
        <w:rPr>
          <w:rFonts w:ascii="Times New Roman" w:hAnsi="Times New Roman" w:cs="Times New Roman"/>
          <w:sz w:val="28"/>
          <w:szCs w:val="28"/>
        </w:rPr>
        <w:t xml:space="preserve">Таким образом, в университете  проводится планомерная работа по духовно-нравственному воспитанию, формированию казахстанского патриотизма, укреплению межнационального согласия, профилактике </w:t>
      </w:r>
      <w:r w:rsidRPr="00740C14">
        <w:rPr>
          <w:rFonts w:ascii="Times New Roman" w:hAnsi="Times New Roman" w:cs="Times New Roman"/>
          <w:sz w:val="28"/>
          <w:szCs w:val="28"/>
        </w:rPr>
        <w:lastRenderedPageBreak/>
        <w:t xml:space="preserve">правонарушений и преступности в молодёжной среде, что способствует формированию гражданской идентичности. </w:t>
      </w:r>
    </w:p>
    <w:p w:rsidR="00EA6476" w:rsidRPr="00740C14" w:rsidRDefault="00EA6476" w:rsidP="00740C14">
      <w:pPr>
        <w:spacing w:after="0" w:line="240" w:lineRule="auto"/>
        <w:ind w:firstLine="709"/>
        <w:jc w:val="both"/>
        <w:rPr>
          <w:rFonts w:ascii="Times New Roman" w:hAnsi="Times New Roman" w:cs="Times New Roman"/>
          <w:color w:val="161615"/>
          <w:sz w:val="28"/>
          <w:szCs w:val="28"/>
        </w:rPr>
      </w:pPr>
    </w:p>
    <w:p w:rsidR="00EA6476" w:rsidRDefault="00EA6476" w:rsidP="00EA6476">
      <w:pPr>
        <w:autoSpaceDE w:val="0"/>
        <w:autoSpaceDN w:val="0"/>
        <w:adjustRightInd w:val="0"/>
        <w:spacing w:after="0" w:line="240" w:lineRule="auto"/>
        <w:ind w:firstLine="708"/>
        <w:jc w:val="center"/>
        <w:rPr>
          <w:rFonts w:ascii="Times New Roman" w:hAnsi="Times New Roman" w:cs="Times New Roman"/>
          <w:b/>
          <w:i/>
          <w:color w:val="000000"/>
          <w:sz w:val="28"/>
          <w:szCs w:val="28"/>
        </w:rPr>
      </w:pPr>
      <w:r w:rsidRPr="00401795">
        <w:rPr>
          <w:rFonts w:ascii="Times New Roman" w:hAnsi="Times New Roman" w:cs="Times New Roman"/>
          <w:b/>
          <w:i/>
          <w:color w:val="000000"/>
          <w:sz w:val="28"/>
          <w:szCs w:val="28"/>
        </w:rPr>
        <w:t>Компьютеризация и информатизация обучения</w:t>
      </w:r>
    </w:p>
    <w:p w:rsidR="00EA6476" w:rsidRPr="00401795" w:rsidRDefault="00EA6476" w:rsidP="00EA6476">
      <w:pPr>
        <w:autoSpaceDE w:val="0"/>
        <w:autoSpaceDN w:val="0"/>
        <w:adjustRightInd w:val="0"/>
        <w:spacing w:after="0" w:line="240" w:lineRule="auto"/>
        <w:ind w:firstLine="708"/>
        <w:jc w:val="center"/>
        <w:rPr>
          <w:rFonts w:ascii="Times New Roman" w:hAnsi="Times New Roman" w:cs="Times New Roman"/>
          <w:b/>
          <w:i/>
          <w:color w:val="000000"/>
          <w:sz w:val="28"/>
          <w:szCs w:val="28"/>
        </w:rPr>
      </w:pPr>
    </w:p>
    <w:p w:rsidR="00EA6476" w:rsidRPr="00790A5A" w:rsidRDefault="00EA6476" w:rsidP="00EA64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D0492">
        <w:rPr>
          <w:rFonts w:ascii="Times New Roman" w:hAnsi="Times New Roman" w:cs="Times New Roman"/>
          <w:sz w:val="28"/>
          <w:szCs w:val="28"/>
          <w:lang w:val="kk-KZ"/>
        </w:rPr>
        <w:t>В вузе приняты несколько форм экзаменов: компьютерное тестирование, устный опрос по билетам, написание эссе, защита проектов.</w:t>
      </w:r>
      <w:r w:rsidRPr="00790A5A">
        <w:rPr>
          <w:rFonts w:ascii="Times New Roman" w:hAnsi="Times New Roman" w:cs="Times New Roman"/>
          <w:sz w:val="24"/>
          <w:szCs w:val="24"/>
          <w:lang w:val="kk-KZ"/>
        </w:rPr>
        <w:t xml:space="preserve"> </w:t>
      </w:r>
      <w:r w:rsidRPr="00790A5A">
        <w:rPr>
          <w:rFonts w:ascii="Times New Roman" w:hAnsi="Times New Roman" w:cs="Times New Roman"/>
          <w:color w:val="000000"/>
          <w:sz w:val="28"/>
          <w:szCs w:val="28"/>
        </w:rPr>
        <w:t xml:space="preserve">В университете используются две основные формы итогового контроля знаний студентов (экзамена): компьютерное тестирование и экзамены с применением вопросников на бумажных носителях. </w:t>
      </w:r>
    </w:p>
    <w:p w:rsidR="00EA6476" w:rsidRPr="00790A5A" w:rsidRDefault="00EA6476" w:rsidP="00EA64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90A5A">
        <w:rPr>
          <w:rFonts w:ascii="Times New Roman" w:hAnsi="Times New Roman" w:cs="Times New Roman"/>
          <w:color w:val="000000"/>
          <w:sz w:val="28"/>
          <w:szCs w:val="28"/>
        </w:rPr>
        <w:t xml:space="preserve">Компьютерное тестирование является наиболее объективной формой контроля знаний, исключающей возможность коррупционных действий. Нахождение в компьютерном зале во время проведения экзамена посторонних лиц не допускается. В ходе экзамена студентам запрещается использование мобильных телефонов, коммуникаторов, смартфонов и т.п. </w:t>
      </w:r>
    </w:p>
    <w:p w:rsidR="00EA6476" w:rsidRPr="00790A5A"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790A5A">
        <w:rPr>
          <w:rFonts w:ascii="Times New Roman" w:hAnsi="Times New Roman" w:cs="Times New Roman"/>
          <w:color w:val="000000"/>
          <w:sz w:val="28"/>
          <w:szCs w:val="28"/>
        </w:rPr>
        <w:t>Результаты экзаменов, проводимых в форме компьютерного тестирования, автоматически вводятся в учебный процесс. Экзамены с применением бумажных носителей организу</w:t>
      </w:r>
      <w:r>
        <w:rPr>
          <w:rFonts w:ascii="Times New Roman" w:hAnsi="Times New Roman" w:cs="Times New Roman"/>
          <w:color w:val="000000"/>
          <w:sz w:val="28"/>
          <w:szCs w:val="28"/>
        </w:rPr>
        <w:t>ю</w:t>
      </w:r>
      <w:r w:rsidRPr="00790A5A">
        <w:rPr>
          <w:rFonts w:ascii="Times New Roman" w:hAnsi="Times New Roman" w:cs="Times New Roman"/>
          <w:color w:val="000000"/>
          <w:sz w:val="28"/>
          <w:szCs w:val="28"/>
        </w:rPr>
        <w:t xml:space="preserve">тся только в составе одной академической группы. Каждый экзамен в обязательном порядке принимается комиссией из двух преподавателей. В состав экзаменационных комиссий входят: преподаватель, ведущий данную дисциплину (как правило, лектор) в данной группе, и преподаватель, назначенный заведующим кафедрой (член экзаменационной комиссии). </w:t>
      </w:r>
    </w:p>
    <w:p w:rsidR="00EA6476" w:rsidRPr="00790A5A" w:rsidRDefault="00EA6476" w:rsidP="00EA6476">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790A5A">
        <w:rPr>
          <w:rFonts w:ascii="Times New Roman" w:hAnsi="Times New Roman" w:cs="Times New Roman"/>
          <w:color w:val="000000"/>
          <w:sz w:val="28"/>
          <w:szCs w:val="28"/>
        </w:rPr>
        <w:t xml:space="preserve">Ежегодно проводятся анкетирование среди студентов «Преподаватель глазами студентов», </w:t>
      </w:r>
      <w:r w:rsidRPr="00790A5A">
        <w:rPr>
          <w:rFonts w:ascii="Times New Roman" w:hAnsi="Times New Roman" w:cs="Times New Roman"/>
          <w:sz w:val="28"/>
          <w:szCs w:val="28"/>
          <w:lang w:val="kk-KZ"/>
        </w:rPr>
        <w:t>которое проводится в каждом академическом периоде. Результаты анкетирования находят свое отражение в мотивированном заключении и учитываются при аттестации.</w:t>
      </w:r>
      <w:r w:rsidRPr="00790A5A">
        <w:rPr>
          <w:rFonts w:ascii="Times New Roman" w:hAnsi="Times New Roman" w:cs="Times New Roman"/>
          <w:color w:val="000000"/>
          <w:sz w:val="28"/>
          <w:szCs w:val="28"/>
        </w:rPr>
        <w:t xml:space="preserve"> Студентам и выпускникам, в частности, предлагается оценить морально-этические качества преподавателей и соблюдение правовых норм в вузе в целом. </w:t>
      </w:r>
      <w:r w:rsidRPr="00790A5A">
        <w:rPr>
          <w:rFonts w:ascii="Times New Roman" w:hAnsi="Times New Roman" w:cs="Times New Roman"/>
          <w:bCs/>
          <w:color w:val="000000"/>
          <w:sz w:val="28"/>
          <w:szCs w:val="28"/>
        </w:rPr>
        <w:t xml:space="preserve">Процесс анкетирования осуществляется с помощью программного обеспечения, где студенты анонимно дают независимую объективную оценку по основным необходимым параметрам. Результаты анкетных данных размещаются на бумажных и электронных </w:t>
      </w:r>
      <w:r>
        <w:rPr>
          <w:rFonts w:ascii="Times New Roman" w:hAnsi="Times New Roman" w:cs="Times New Roman"/>
          <w:bCs/>
          <w:color w:val="000000"/>
          <w:sz w:val="28"/>
          <w:szCs w:val="28"/>
        </w:rPr>
        <w:t xml:space="preserve">носителях. </w:t>
      </w:r>
      <w:r w:rsidRPr="00790A5A">
        <w:rPr>
          <w:rFonts w:ascii="Times New Roman" w:hAnsi="Times New Roman" w:cs="Times New Roman"/>
          <w:color w:val="000000"/>
          <w:sz w:val="28"/>
          <w:szCs w:val="28"/>
        </w:rPr>
        <w:t xml:space="preserve">Полученные данные используются руководством вуза при решении кадровых вопросов. </w:t>
      </w:r>
    </w:p>
    <w:p w:rsidR="00EA6476" w:rsidRPr="00790A5A" w:rsidRDefault="00EA6476" w:rsidP="00EA6476">
      <w:pPr>
        <w:autoSpaceDE w:val="0"/>
        <w:autoSpaceDN w:val="0"/>
        <w:adjustRightInd w:val="0"/>
        <w:spacing w:after="0" w:line="240" w:lineRule="auto"/>
        <w:jc w:val="both"/>
        <w:rPr>
          <w:rFonts w:ascii="Times New Roman" w:hAnsi="Times New Roman" w:cs="Times New Roman"/>
          <w:color w:val="000000"/>
          <w:sz w:val="28"/>
          <w:szCs w:val="28"/>
          <w:highlight w:val="yellow"/>
          <w:lang w:val="kk-KZ"/>
        </w:rPr>
      </w:pPr>
    </w:p>
    <w:p w:rsidR="00EA6476" w:rsidRPr="00790A5A" w:rsidRDefault="00EA6476" w:rsidP="00EA6476">
      <w:pPr>
        <w:autoSpaceDE w:val="0"/>
        <w:autoSpaceDN w:val="0"/>
        <w:adjustRightInd w:val="0"/>
        <w:spacing w:after="0" w:line="240" w:lineRule="auto"/>
        <w:jc w:val="center"/>
        <w:rPr>
          <w:rFonts w:ascii="Times New Roman" w:hAnsi="Times New Roman" w:cs="Times New Roman"/>
          <w:b/>
          <w:i/>
          <w:color w:val="000000"/>
          <w:sz w:val="28"/>
          <w:szCs w:val="28"/>
        </w:rPr>
      </w:pPr>
      <w:r w:rsidRPr="00790A5A">
        <w:rPr>
          <w:rFonts w:ascii="Times New Roman" w:hAnsi="Times New Roman" w:cs="Times New Roman"/>
          <w:b/>
          <w:i/>
          <w:color w:val="000000"/>
          <w:sz w:val="28"/>
          <w:szCs w:val="28"/>
        </w:rPr>
        <w:t>Приоритеты в развитии научных исследований</w:t>
      </w:r>
    </w:p>
    <w:p w:rsidR="00EA6476" w:rsidRPr="00805B43" w:rsidRDefault="00EA6476" w:rsidP="00EA6476">
      <w:pPr>
        <w:autoSpaceDE w:val="0"/>
        <w:autoSpaceDN w:val="0"/>
        <w:adjustRightInd w:val="0"/>
        <w:spacing w:after="0" w:line="240" w:lineRule="auto"/>
        <w:jc w:val="center"/>
        <w:rPr>
          <w:rFonts w:ascii="Times New Roman" w:hAnsi="Times New Roman" w:cs="Times New Roman"/>
          <w:b/>
          <w:i/>
          <w:color w:val="000000"/>
          <w:sz w:val="28"/>
          <w:szCs w:val="28"/>
          <w:highlight w:val="yellow"/>
        </w:rPr>
      </w:pPr>
    </w:p>
    <w:p w:rsidR="00EA6476" w:rsidRDefault="00EA6476" w:rsidP="00EA64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90A5A">
        <w:rPr>
          <w:rFonts w:ascii="Times New Roman" w:hAnsi="Times New Roman" w:cs="Times New Roman"/>
          <w:color w:val="000000"/>
          <w:sz w:val="28"/>
          <w:szCs w:val="28"/>
        </w:rPr>
        <w:t xml:space="preserve">Материальное и моральное стимулирование результативности работы ППС, кафедр обеспечивает рейтинговая система университета. В ней наряду с учебным направлением важное внимание уделяется оценке исследовательского компонента </w:t>
      </w:r>
      <w:r w:rsidRPr="005D0492">
        <w:rPr>
          <w:rFonts w:ascii="Times New Roman" w:hAnsi="Times New Roman" w:cs="Times New Roman"/>
          <w:sz w:val="28"/>
          <w:szCs w:val="28"/>
        </w:rPr>
        <w:t>(участие в госбюджетных и хоздоговорных</w:t>
      </w:r>
      <w:r w:rsidRPr="005D0492">
        <w:rPr>
          <w:rFonts w:ascii="Times New Roman" w:hAnsi="Times New Roman" w:cs="Times New Roman"/>
          <w:color w:val="C00000"/>
          <w:sz w:val="28"/>
          <w:szCs w:val="28"/>
        </w:rPr>
        <w:t xml:space="preserve"> </w:t>
      </w:r>
      <w:r w:rsidRPr="005D0492">
        <w:rPr>
          <w:rFonts w:ascii="Times New Roman" w:hAnsi="Times New Roman" w:cs="Times New Roman"/>
          <w:sz w:val="28"/>
          <w:szCs w:val="28"/>
        </w:rPr>
        <w:t>НИР,</w:t>
      </w:r>
      <w:r w:rsidRPr="005D0492">
        <w:rPr>
          <w:rFonts w:ascii="Times New Roman" w:hAnsi="Times New Roman" w:cs="Times New Roman"/>
          <w:color w:val="C00000"/>
          <w:sz w:val="28"/>
          <w:szCs w:val="28"/>
        </w:rPr>
        <w:t xml:space="preserve"> </w:t>
      </w:r>
      <w:r w:rsidRPr="005D0492">
        <w:rPr>
          <w:rFonts w:ascii="Times New Roman" w:hAnsi="Times New Roman" w:cs="Times New Roman"/>
          <w:color w:val="000000"/>
          <w:sz w:val="28"/>
          <w:szCs w:val="28"/>
        </w:rPr>
        <w:t xml:space="preserve">научные публикации, патенты, заявки на изобретения, коммерциализация результатов НИР, руководство НИРС). Благодаря этому в последнее время в университете отмечается постоянный рост объемов </w:t>
      </w:r>
      <w:r w:rsidRPr="005D0492">
        <w:rPr>
          <w:rFonts w:ascii="Times New Roman" w:hAnsi="Times New Roman" w:cs="Times New Roman"/>
          <w:color w:val="000000"/>
          <w:sz w:val="28"/>
          <w:szCs w:val="28"/>
        </w:rPr>
        <w:lastRenderedPageBreak/>
        <w:t>финансирования НИОКР, выполняемых как в рамках</w:t>
      </w:r>
      <w:r w:rsidRPr="005D0492">
        <w:rPr>
          <w:rFonts w:ascii="Times New Roman" w:hAnsi="Times New Roman" w:cs="Times New Roman"/>
          <w:sz w:val="28"/>
          <w:szCs w:val="28"/>
        </w:rPr>
        <w:t xml:space="preserve"> госбюджетных</w:t>
      </w:r>
      <w:r w:rsidRPr="005D0492">
        <w:rPr>
          <w:rFonts w:ascii="Times New Roman" w:hAnsi="Times New Roman" w:cs="Times New Roman"/>
          <w:color w:val="C00000"/>
          <w:sz w:val="28"/>
          <w:szCs w:val="28"/>
        </w:rPr>
        <w:t xml:space="preserve"> </w:t>
      </w:r>
      <w:r w:rsidRPr="005D0492">
        <w:rPr>
          <w:rFonts w:ascii="Times New Roman" w:hAnsi="Times New Roman" w:cs="Times New Roman"/>
          <w:color w:val="000000"/>
          <w:sz w:val="28"/>
          <w:szCs w:val="28"/>
        </w:rPr>
        <w:t xml:space="preserve">тем, так и по заказам предприятий и организаций. </w:t>
      </w:r>
    </w:p>
    <w:p w:rsidR="00EA6476" w:rsidRPr="009004A7" w:rsidRDefault="00EA6476" w:rsidP="00EA6476">
      <w:pPr>
        <w:autoSpaceDE w:val="0"/>
        <w:autoSpaceDN w:val="0"/>
        <w:adjustRightInd w:val="0"/>
        <w:spacing w:after="0" w:line="240" w:lineRule="auto"/>
        <w:ind w:firstLine="708"/>
        <w:jc w:val="both"/>
        <w:rPr>
          <w:rFonts w:ascii="Times New Roman" w:hAnsi="Times New Roman" w:cs="Times New Roman"/>
          <w:sz w:val="28"/>
          <w:szCs w:val="28"/>
        </w:rPr>
      </w:pPr>
      <w:r w:rsidRPr="009004A7">
        <w:rPr>
          <w:rFonts w:ascii="Times New Roman" w:hAnsi="Times New Roman" w:cs="Times New Roman"/>
          <w:sz w:val="28"/>
          <w:szCs w:val="28"/>
        </w:rPr>
        <w:t>Профессорско-преподавательский состав Казахстанского университета инновационных и телекоммуникационных систем проводит фундаментальные, прикладные, поисковые научные исследования, ведется комплекс мероприятий по научно-исследовательск</w:t>
      </w:r>
      <w:r>
        <w:rPr>
          <w:rFonts w:ascii="Times New Roman" w:hAnsi="Times New Roman" w:cs="Times New Roman"/>
          <w:sz w:val="28"/>
          <w:szCs w:val="28"/>
        </w:rPr>
        <w:t>им направлениям</w:t>
      </w:r>
      <w:r w:rsidRPr="009004A7">
        <w:rPr>
          <w:rFonts w:ascii="Times New Roman" w:hAnsi="Times New Roman" w:cs="Times New Roman"/>
          <w:sz w:val="28"/>
          <w:szCs w:val="28"/>
        </w:rPr>
        <w:t xml:space="preserve">:  </w:t>
      </w:r>
    </w:p>
    <w:p w:rsidR="00EA6476" w:rsidRPr="009004A7" w:rsidRDefault="00EA6476" w:rsidP="00EA6476">
      <w:pPr>
        <w:pStyle w:val="a3"/>
        <w:numPr>
          <w:ilvl w:val="0"/>
          <w:numId w:val="11"/>
        </w:numPr>
        <w:autoSpaceDE w:val="0"/>
        <w:autoSpaceDN w:val="0"/>
        <w:adjustRightInd w:val="0"/>
        <w:spacing w:after="0" w:line="240" w:lineRule="auto"/>
        <w:ind w:left="0" w:firstLine="0"/>
        <w:jc w:val="both"/>
        <w:rPr>
          <w:rFonts w:ascii="Times New Roman" w:hAnsi="Times New Roman" w:cs="Times New Roman"/>
          <w:sz w:val="28"/>
          <w:szCs w:val="28"/>
        </w:rPr>
      </w:pPr>
      <w:r w:rsidRPr="009004A7">
        <w:rPr>
          <w:rFonts w:ascii="Times New Roman" w:hAnsi="Times New Roman" w:cs="Times New Roman"/>
          <w:sz w:val="28"/>
          <w:szCs w:val="28"/>
        </w:rPr>
        <w:t xml:space="preserve"> Цифровизация  учебного процесса. </w:t>
      </w:r>
    </w:p>
    <w:p w:rsidR="00EA6476" w:rsidRPr="009004A7"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9004A7">
        <w:rPr>
          <w:rFonts w:ascii="Times New Roman" w:hAnsi="Times New Roman" w:cs="Times New Roman"/>
          <w:sz w:val="28"/>
          <w:szCs w:val="28"/>
        </w:rPr>
        <w:t>2. Глубокая переработка природных ресурсов и экологическая</w:t>
      </w:r>
      <w:r w:rsidRPr="009004A7">
        <w:rPr>
          <w:rFonts w:ascii="Times New Roman" w:hAnsi="Times New Roman" w:cs="Times New Roman"/>
          <w:color w:val="000000"/>
          <w:sz w:val="28"/>
          <w:szCs w:val="28"/>
        </w:rPr>
        <w:t xml:space="preserve"> безопасность; </w:t>
      </w:r>
    </w:p>
    <w:p w:rsidR="00EA6476" w:rsidRPr="009004A7"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9004A7">
        <w:rPr>
          <w:rFonts w:ascii="Times New Roman" w:hAnsi="Times New Roman" w:cs="Times New Roman"/>
          <w:color w:val="000000"/>
          <w:sz w:val="28"/>
          <w:szCs w:val="28"/>
        </w:rPr>
        <w:t xml:space="preserve">3. Альтернативная энергетика; </w:t>
      </w:r>
    </w:p>
    <w:p w:rsidR="00EA6476" w:rsidRPr="009004A7"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9004A7">
        <w:rPr>
          <w:rFonts w:ascii="Times New Roman" w:hAnsi="Times New Roman" w:cs="Times New Roman"/>
          <w:color w:val="000000"/>
          <w:sz w:val="28"/>
          <w:szCs w:val="28"/>
        </w:rPr>
        <w:t xml:space="preserve">4. Машиностроение, приборостроение и автоматизация технологических процессов; </w:t>
      </w:r>
    </w:p>
    <w:p w:rsidR="00EA6476" w:rsidRPr="009004A7"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9004A7">
        <w:rPr>
          <w:rFonts w:ascii="Times New Roman" w:hAnsi="Times New Roman" w:cs="Times New Roman"/>
          <w:color w:val="000000"/>
          <w:sz w:val="28"/>
          <w:szCs w:val="28"/>
        </w:rPr>
        <w:t xml:space="preserve">5. Информационно-коммуникационные технологии; </w:t>
      </w:r>
    </w:p>
    <w:p w:rsidR="00EA6476" w:rsidRPr="009004A7"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9004A7">
        <w:rPr>
          <w:rFonts w:ascii="Times New Roman" w:hAnsi="Times New Roman" w:cs="Times New Roman"/>
          <w:color w:val="000000"/>
          <w:sz w:val="28"/>
          <w:szCs w:val="28"/>
        </w:rPr>
        <w:t xml:space="preserve">6. Архитектура и новые строительные технологии; экономика и инновационное развитие Казахстана. </w:t>
      </w:r>
    </w:p>
    <w:p w:rsidR="00EA6476" w:rsidRPr="009004A7" w:rsidRDefault="00EA6476" w:rsidP="00EA6476">
      <w:pPr>
        <w:spacing w:after="0" w:line="240" w:lineRule="auto"/>
        <w:ind w:firstLine="567"/>
        <w:jc w:val="both"/>
        <w:rPr>
          <w:rFonts w:ascii="Times New Roman" w:hAnsi="Times New Roman" w:cs="Times New Roman"/>
          <w:sz w:val="28"/>
          <w:szCs w:val="28"/>
        </w:rPr>
      </w:pPr>
      <w:r w:rsidRPr="009004A7">
        <w:rPr>
          <w:rFonts w:ascii="Times New Roman" w:hAnsi="Times New Roman" w:cs="Times New Roman"/>
          <w:sz w:val="28"/>
          <w:szCs w:val="28"/>
        </w:rPr>
        <w:t xml:space="preserve"> В университете научно-исследовательская работа ведется по трем</w:t>
      </w:r>
      <w:r>
        <w:rPr>
          <w:rFonts w:ascii="Times New Roman" w:hAnsi="Times New Roman" w:cs="Times New Roman"/>
          <w:sz w:val="28"/>
          <w:szCs w:val="28"/>
        </w:rPr>
        <w:t xml:space="preserve"> </w:t>
      </w:r>
      <w:r w:rsidRPr="009004A7">
        <w:rPr>
          <w:rFonts w:ascii="Times New Roman" w:hAnsi="Times New Roman" w:cs="Times New Roman"/>
          <w:sz w:val="28"/>
          <w:szCs w:val="28"/>
        </w:rPr>
        <w:t xml:space="preserve">блокам, основным направлениям технического развития. </w:t>
      </w:r>
      <w:r w:rsidRPr="009004A7">
        <w:rPr>
          <w:rFonts w:ascii="Times New Roman" w:hAnsi="Times New Roman" w:cs="Times New Roman"/>
          <w:color w:val="000000" w:themeColor="text1"/>
          <w:sz w:val="28"/>
          <w:szCs w:val="28"/>
        </w:rPr>
        <w:t>К</w:t>
      </w:r>
      <w:r>
        <w:rPr>
          <w:rFonts w:ascii="Times New Roman" w:hAnsi="Times New Roman" w:cs="Times New Roman"/>
          <w:color w:val="000000" w:themeColor="text1"/>
          <w:sz w:val="28"/>
          <w:szCs w:val="28"/>
        </w:rPr>
        <w:t>аз</w:t>
      </w:r>
      <w:r w:rsidRPr="009004A7">
        <w:rPr>
          <w:rFonts w:ascii="Times New Roman" w:hAnsi="Times New Roman" w:cs="Times New Roman"/>
          <w:color w:val="000000" w:themeColor="text1"/>
          <w:sz w:val="28"/>
          <w:szCs w:val="28"/>
        </w:rPr>
        <w:t>УИ</w:t>
      </w:r>
      <w:r>
        <w:rPr>
          <w:rFonts w:ascii="Times New Roman" w:hAnsi="Times New Roman" w:cs="Times New Roman"/>
          <w:color w:val="000000" w:themeColor="text1"/>
          <w:sz w:val="28"/>
          <w:szCs w:val="28"/>
        </w:rPr>
        <w:t>и</w:t>
      </w:r>
      <w:r w:rsidRPr="009004A7">
        <w:rPr>
          <w:rFonts w:ascii="Times New Roman" w:hAnsi="Times New Roman" w:cs="Times New Roman"/>
          <w:color w:val="000000" w:themeColor="text1"/>
          <w:sz w:val="28"/>
          <w:szCs w:val="28"/>
        </w:rPr>
        <w:t>ТС</w:t>
      </w:r>
      <w:r w:rsidRPr="009004A7">
        <w:rPr>
          <w:rFonts w:ascii="Times New Roman" w:hAnsi="Times New Roman" w:cs="Times New Roman"/>
          <w:sz w:val="28"/>
          <w:szCs w:val="28"/>
        </w:rPr>
        <w:t xml:space="preserve"> осуществляет научно-исследовательскую деятельность в соответствии с приоритетными направлениями национальной экономики, отраженными в государственных программах развития образования и науки, индустриально-инновационного развития Республики Казахстан, такие как: </w:t>
      </w:r>
    </w:p>
    <w:p w:rsidR="00740C14" w:rsidRDefault="00740C14" w:rsidP="00EA6476">
      <w:pPr>
        <w:pStyle w:val="a3"/>
        <w:spacing w:after="0" w:line="240" w:lineRule="auto"/>
        <w:ind w:left="1211"/>
        <w:rPr>
          <w:rFonts w:ascii="Times New Roman" w:hAnsi="Times New Roman"/>
          <w:b/>
          <w:sz w:val="28"/>
          <w:szCs w:val="28"/>
          <w:u w:val="single"/>
        </w:rPr>
      </w:pPr>
    </w:p>
    <w:p w:rsidR="00740C14" w:rsidRDefault="00740C14" w:rsidP="00EA6476">
      <w:pPr>
        <w:pStyle w:val="a3"/>
        <w:spacing w:after="0" w:line="240" w:lineRule="auto"/>
        <w:ind w:left="1211"/>
        <w:rPr>
          <w:rFonts w:ascii="Times New Roman" w:hAnsi="Times New Roman"/>
          <w:b/>
          <w:sz w:val="28"/>
          <w:szCs w:val="28"/>
          <w:u w:val="single"/>
        </w:rPr>
      </w:pPr>
    </w:p>
    <w:p w:rsidR="00EA6476" w:rsidRPr="009004A7" w:rsidRDefault="00EA6476" w:rsidP="00EA6476">
      <w:pPr>
        <w:pStyle w:val="a3"/>
        <w:spacing w:after="0" w:line="240" w:lineRule="auto"/>
        <w:ind w:left="1211"/>
        <w:rPr>
          <w:rFonts w:ascii="Times New Roman" w:hAnsi="Times New Roman"/>
          <w:b/>
          <w:sz w:val="28"/>
          <w:szCs w:val="28"/>
          <w:u w:val="single"/>
        </w:rPr>
      </w:pPr>
      <w:r w:rsidRPr="009004A7">
        <w:rPr>
          <w:rFonts w:ascii="Times New Roman" w:hAnsi="Times New Roman"/>
          <w:b/>
          <w:sz w:val="28"/>
          <w:szCs w:val="28"/>
          <w:u w:val="single"/>
        </w:rPr>
        <w:t xml:space="preserve">по блоку «Цифровые, смарт и 3D технологии» </w:t>
      </w:r>
    </w:p>
    <w:p w:rsidR="00EA6476" w:rsidRPr="009004A7" w:rsidRDefault="00EA6476" w:rsidP="00EA6476">
      <w:pPr>
        <w:spacing w:after="0" w:line="240" w:lineRule="auto"/>
        <w:ind w:firstLine="567"/>
        <w:jc w:val="both"/>
        <w:rPr>
          <w:rFonts w:ascii="Times New Roman" w:hAnsi="Times New Roman" w:cs="Times New Roman"/>
          <w:sz w:val="28"/>
          <w:szCs w:val="28"/>
        </w:rPr>
      </w:pPr>
      <w:r w:rsidRPr="009004A7">
        <w:rPr>
          <w:rFonts w:ascii="Times New Roman" w:hAnsi="Times New Roman" w:cs="Times New Roman"/>
          <w:sz w:val="28"/>
          <w:szCs w:val="28"/>
        </w:rPr>
        <w:t xml:space="preserve">Цифровой Казахстан: Цифровой университет, Смарт регион, Смарт город, 3D технологии. Проект на тему: </w:t>
      </w:r>
      <w:r w:rsidRPr="009004A7">
        <w:rPr>
          <w:rFonts w:ascii="Times New Roman" w:hAnsi="Times New Roman" w:cs="Times New Roman"/>
          <w:b/>
          <w:sz w:val="28"/>
          <w:szCs w:val="28"/>
        </w:rPr>
        <w:t xml:space="preserve">«Виртуальная образовательная среда университета профессорско-преподавательского состава и студентов», </w:t>
      </w:r>
      <w:r w:rsidRPr="009004A7">
        <w:rPr>
          <w:rFonts w:ascii="Times New Roman" w:hAnsi="Times New Roman" w:cs="Times New Roman"/>
          <w:sz w:val="28"/>
          <w:szCs w:val="28"/>
        </w:rPr>
        <w:t>который финансируется Фондом науки Республики Казахстан.</w:t>
      </w:r>
    </w:p>
    <w:p w:rsidR="00EA6476" w:rsidRPr="009004A7" w:rsidRDefault="00EA6476" w:rsidP="00EA6476">
      <w:pPr>
        <w:spacing w:after="0" w:line="240" w:lineRule="auto"/>
        <w:ind w:firstLine="567"/>
        <w:rPr>
          <w:rFonts w:ascii="Times New Roman" w:hAnsi="Times New Roman" w:cs="Times New Roman"/>
          <w:sz w:val="28"/>
          <w:szCs w:val="28"/>
        </w:rPr>
      </w:pPr>
      <w:r w:rsidRPr="004C6819">
        <w:rPr>
          <w:rFonts w:ascii="Times New Roman" w:hAnsi="Times New Roman" w:cs="Times New Roman"/>
          <w:b/>
          <w:sz w:val="28"/>
          <w:szCs w:val="28"/>
          <w:u w:val="single"/>
        </w:rPr>
        <w:t>Цель проекта</w:t>
      </w:r>
      <w:r w:rsidRPr="009004A7">
        <w:rPr>
          <w:rFonts w:ascii="Times New Roman" w:hAnsi="Times New Roman" w:cs="Times New Roman"/>
          <w:sz w:val="28"/>
          <w:szCs w:val="28"/>
        </w:rPr>
        <w:t xml:space="preserve"> заключается в следующем: </w:t>
      </w:r>
    </w:p>
    <w:p w:rsidR="00EA6476" w:rsidRPr="009004A7" w:rsidRDefault="00EA6476" w:rsidP="00EA6476">
      <w:pPr>
        <w:numPr>
          <w:ilvl w:val="0"/>
          <w:numId w:val="9"/>
        </w:numPr>
        <w:tabs>
          <w:tab w:val="num" w:pos="720"/>
        </w:tabs>
        <w:spacing w:after="0" w:line="240" w:lineRule="auto"/>
        <w:ind w:left="0" w:firstLine="568"/>
        <w:jc w:val="both"/>
        <w:rPr>
          <w:rFonts w:ascii="Times New Roman" w:hAnsi="Times New Roman" w:cs="Times New Roman"/>
          <w:sz w:val="28"/>
          <w:szCs w:val="28"/>
        </w:rPr>
      </w:pPr>
      <w:r w:rsidRPr="009004A7">
        <w:rPr>
          <w:rFonts w:ascii="Times New Roman" w:hAnsi="Times New Roman" w:cs="Times New Roman"/>
          <w:sz w:val="28"/>
          <w:szCs w:val="28"/>
        </w:rPr>
        <w:t xml:space="preserve">создание адаптированных программных обеспечений, позволяющих запустить многофункциональную систему </w:t>
      </w:r>
      <w:r w:rsidRPr="009004A7">
        <w:rPr>
          <w:rFonts w:ascii="Times New Roman" w:hAnsi="Times New Roman" w:cs="Times New Roman"/>
          <w:sz w:val="28"/>
          <w:szCs w:val="28"/>
          <w:lang w:val="en-US"/>
        </w:rPr>
        <w:t>smart</w:t>
      </w:r>
      <w:r w:rsidRPr="009004A7">
        <w:rPr>
          <w:rFonts w:ascii="Times New Roman" w:hAnsi="Times New Roman" w:cs="Times New Roman"/>
          <w:sz w:val="28"/>
          <w:szCs w:val="28"/>
        </w:rPr>
        <w:t xml:space="preserve"> университет, которая включает в себя инновационные технологии, информационные</w:t>
      </w:r>
      <w:r>
        <w:rPr>
          <w:rFonts w:ascii="Times New Roman" w:hAnsi="Times New Roman" w:cs="Times New Roman"/>
          <w:sz w:val="28"/>
          <w:szCs w:val="28"/>
        </w:rPr>
        <w:t xml:space="preserve"> ресурсы и средства электронной </w:t>
      </w:r>
      <w:r w:rsidRPr="009004A7">
        <w:rPr>
          <w:rFonts w:ascii="Times New Roman" w:hAnsi="Times New Roman" w:cs="Times New Roman"/>
          <w:sz w:val="28"/>
          <w:szCs w:val="28"/>
        </w:rPr>
        <w:t>коммуникации;</w:t>
      </w:r>
    </w:p>
    <w:p w:rsidR="00EA6476" w:rsidRPr="009004A7" w:rsidRDefault="00EA6476" w:rsidP="00EA6476">
      <w:pPr>
        <w:numPr>
          <w:ilvl w:val="0"/>
          <w:numId w:val="9"/>
        </w:numPr>
        <w:tabs>
          <w:tab w:val="clear" w:pos="928"/>
          <w:tab w:val="num" w:pos="0"/>
        </w:tabs>
        <w:spacing w:after="0" w:line="240" w:lineRule="auto"/>
        <w:ind w:left="0" w:firstLine="568"/>
        <w:jc w:val="both"/>
        <w:rPr>
          <w:rFonts w:ascii="Times New Roman" w:hAnsi="Times New Roman" w:cs="Times New Roman"/>
          <w:sz w:val="28"/>
          <w:szCs w:val="28"/>
        </w:rPr>
      </w:pPr>
      <w:r w:rsidRPr="009004A7">
        <w:rPr>
          <w:rFonts w:ascii="Times New Roman" w:hAnsi="Times New Roman" w:cs="Times New Roman"/>
          <w:sz w:val="28"/>
          <w:szCs w:val="28"/>
        </w:rPr>
        <w:t>проведение онлайн-семинаров, ориентационные и рабочие встречи, мастер-классы для преподавателей и студентов;</w:t>
      </w:r>
    </w:p>
    <w:p w:rsidR="00EA6476" w:rsidRPr="009004A7" w:rsidRDefault="00EA6476" w:rsidP="00EA6476">
      <w:pPr>
        <w:numPr>
          <w:ilvl w:val="0"/>
          <w:numId w:val="9"/>
        </w:numPr>
        <w:tabs>
          <w:tab w:val="clear" w:pos="928"/>
          <w:tab w:val="num" w:pos="720"/>
        </w:tabs>
        <w:spacing w:after="0" w:line="240" w:lineRule="auto"/>
        <w:ind w:left="0" w:firstLine="568"/>
        <w:rPr>
          <w:rFonts w:ascii="Times New Roman" w:hAnsi="Times New Roman" w:cs="Times New Roman"/>
          <w:sz w:val="28"/>
          <w:szCs w:val="28"/>
        </w:rPr>
      </w:pPr>
      <w:r w:rsidRPr="009004A7">
        <w:rPr>
          <w:rFonts w:ascii="Times New Roman" w:hAnsi="Times New Roman" w:cs="Times New Roman"/>
          <w:sz w:val="28"/>
          <w:szCs w:val="28"/>
        </w:rPr>
        <w:t>создание и использование сложной автоматизированной библиотечно-информационной системы;</w:t>
      </w:r>
    </w:p>
    <w:p w:rsidR="00EA6476" w:rsidRPr="009004A7" w:rsidRDefault="00EA6476" w:rsidP="00EA6476">
      <w:pPr>
        <w:numPr>
          <w:ilvl w:val="0"/>
          <w:numId w:val="9"/>
        </w:numPr>
        <w:tabs>
          <w:tab w:val="num" w:pos="720"/>
        </w:tabs>
        <w:spacing w:after="0" w:line="240" w:lineRule="auto"/>
        <w:rPr>
          <w:rFonts w:ascii="Times New Roman" w:hAnsi="Times New Roman" w:cs="Times New Roman"/>
          <w:sz w:val="28"/>
          <w:szCs w:val="28"/>
        </w:rPr>
      </w:pPr>
      <w:r w:rsidRPr="009004A7">
        <w:rPr>
          <w:rFonts w:ascii="Times New Roman" w:hAnsi="Times New Roman" w:cs="Times New Roman"/>
          <w:sz w:val="28"/>
          <w:szCs w:val="28"/>
          <w:lang w:val="en-US"/>
        </w:rPr>
        <w:t>c</w:t>
      </w:r>
      <w:r w:rsidRPr="009004A7">
        <w:rPr>
          <w:rFonts w:ascii="Times New Roman" w:hAnsi="Times New Roman" w:cs="Times New Roman"/>
          <w:sz w:val="28"/>
          <w:szCs w:val="28"/>
        </w:rPr>
        <w:t>оздание собственного электронного журнала;</w:t>
      </w:r>
      <w:r w:rsidRPr="009004A7">
        <w:rPr>
          <w:rFonts w:ascii="Times New Roman" w:hAnsi="Times New Roman" w:cs="Times New Roman"/>
          <w:sz w:val="28"/>
          <w:szCs w:val="28"/>
          <w:lang w:val="en-US"/>
        </w:rPr>
        <w:t xml:space="preserve"> </w:t>
      </w:r>
    </w:p>
    <w:p w:rsidR="00EA6476" w:rsidRPr="009004A7" w:rsidRDefault="00EA6476" w:rsidP="00EA6476">
      <w:pPr>
        <w:numPr>
          <w:ilvl w:val="0"/>
          <w:numId w:val="9"/>
        </w:numPr>
        <w:tabs>
          <w:tab w:val="clear" w:pos="928"/>
          <w:tab w:val="num" w:pos="0"/>
        </w:tabs>
        <w:spacing w:after="0" w:line="240" w:lineRule="auto"/>
        <w:ind w:left="0" w:firstLine="568"/>
        <w:jc w:val="both"/>
        <w:rPr>
          <w:rFonts w:ascii="Times New Roman" w:hAnsi="Times New Roman" w:cs="Times New Roman"/>
          <w:sz w:val="28"/>
          <w:szCs w:val="28"/>
        </w:rPr>
      </w:pPr>
      <w:r w:rsidRPr="009004A7">
        <w:rPr>
          <w:rFonts w:ascii="Times New Roman" w:hAnsi="Times New Roman" w:cs="Times New Roman"/>
          <w:sz w:val="28"/>
          <w:szCs w:val="28"/>
        </w:rPr>
        <w:t>подготовка кадров, владеющих знаниями в области автоматизации рабочих мест, робототехники, 3D-проектированию и 3D-печати.</w:t>
      </w:r>
    </w:p>
    <w:p w:rsidR="00EA6476" w:rsidRPr="009004A7" w:rsidRDefault="00EA6476" w:rsidP="00EA6476">
      <w:pPr>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 xml:space="preserve">Внедрение идей </w:t>
      </w:r>
      <w:r w:rsidRPr="009004A7">
        <w:rPr>
          <w:rFonts w:ascii="Times New Roman" w:hAnsi="Times New Roman" w:cs="Times New Roman"/>
          <w:sz w:val="28"/>
          <w:szCs w:val="28"/>
        </w:rPr>
        <w:t>Smart-университета помогут сотням учебных заведений, разного уровня, составить базу для реал</w:t>
      </w:r>
      <w:r>
        <w:rPr>
          <w:rFonts w:ascii="Times New Roman" w:hAnsi="Times New Roman" w:cs="Times New Roman"/>
          <w:sz w:val="28"/>
          <w:szCs w:val="28"/>
        </w:rPr>
        <w:t xml:space="preserve">изации в Казахстане концепции -Smart-образования, </w:t>
      </w:r>
      <w:r w:rsidRPr="009004A7">
        <w:rPr>
          <w:rFonts w:ascii="Times New Roman" w:hAnsi="Times New Roman" w:cs="Times New Roman"/>
          <w:sz w:val="28"/>
          <w:szCs w:val="28"/>
        </w:rPr>
        <w:t xml:space="preserve">Smart-экономики и Smart-общества. </w:t>
      </w:r>
    </w:p>
    <w:p w:rsidR="00EA6476" w:rsidRPr="009004A7" w:rsidRDefault="00EA6476" w:rsidP="00EA6476">
      <w:pPr>
        <w:spacing w:after="0" w:line="240" w:lineRule="auto"/>
        <w:ind w:left="720"/>
        <w:rPr>
          <w:rFonts w:ascii="Times New Roman" w:hAnsi="Times New Roman" w:cs="Times New Roman"/>
          <w:sz w:val="28"/>
          <w:szCs w:val="28"/>
        </w:rPr>
      </w:pPr>
      <w:r w:rsidRPr="009004A7">
        <w:rPr>
          <w:rFonts w:ascii="Times New Roman" w:hAnsi="Times New Roman" w:cs="Times New Roman"/>
          <w:b/>
          <w:sz w:val="28"/>
          <w:szCs w:val="28"/>
        </w:rPr>
        <w:t>Основными приоритетами проекта</w:t>
      </w:r>
      <w:r w:rsidRPr="009004A7">
        <w:rPr>
          <w:rFonts w:ascii="Times New Roman" w:hAnsi="Times New Roman" w:cs="Times New Roman"/>
          <w:sz w:val="28"/>
          <w:szCs w:val="28"/>
        </w:rPr>
        <w:t xml:space="preserve">: </w:t>
      </w:r>
    </w:p>
    <w:p w:rsidR="00EA6476" w:rsidRPr="009004A7" w:rsidRDefault="00EA6476" w:rsidP="00EA6476">
      <w:pPr>
        <w:numPr>
          <w:ilvl w:val="0"/>
          <w:numId w:val="9"/>
        </w:numPr>
        <w:spacing w:after="0" w:line="240" w:lineRule="auto"/>
        <w:ind w:left="720"/>
        <w:rPr>
          <w:rFonts w:ascii="Times New Roman" w:hAnsi="Times New Roman" w:cs="Times New Roman"/>
          <w:sz w:val="28"/>
          <w:szCs w:val="28"/>
        </w:rPr>
      </w:pPr>
      <w:r w:rsidRPr="009004A7">
        <w:rPr>
          <w:rFonts w:ascii="Times New Roman" w:hAnsi="Times New Roman" w:cs="Times New Roman"/>
          <w:sz w:val="28"/>
          <w:szCs w:val="28"/>
        </w:rPr>
        <w:t>создание ситуационно-аналитического центра;</w:t>
      </w:r>
    </w:p>
    <w:p w:rsidR="00EA6476" w:rsidRPr="009004A7" w:rsidRDefault="00EA6476" w:rsidP="00EA6476">
      <w:pPr>
        <w:numPr>
          <w:ilvl w:val="0"/>
          <w:numId w:val="9"/>
        </w:numPr>
        <w:spacing w:after="0" w:line="240" w:lineRule="auto"/>
        <w:ind w:left="720"/>
        <w:rPr>
          <w:rFonts w:ascii="Times New Roman" w:hAnsi="Times New Roman" w:cs="Times New Roman"/>
          <w:sz w:val="28"/>
          <w:szCs w:val="28"/>
        </w:rPr>
      </w:pPr>
      <w:r w:rsidRPr="009004A7">
        <w:rPr>
          <w:rFonts w:ascii="Times New Roman" w:hAnsi="Times New Roman" w:cs="Times New Roman"/>
          <w:sz w:val="28"/>
          <w:szCs w:val="28"/>
        </w:rPr>
        <w:lastRenderedPageBreak/>
        <w:t>создание коворкинг-центра;</w:t>
      </w:r>
    </w:p>
    <w:p w:rsidR="00EA6476" w:rsidRPr="009004A7" w:rsidRDefault="00EA6476" w:rsidP="00EA6476">
      <w:pPr>
        <w:numPr>
          <w:ilvl w:val="0"/>
          <w:numId w:val="9"/>
        </w:numPr>
        <w:spacing w:after="0" w:line="240" w:lineRule="auto"/>
        <w:ind w:left="720"/>
        <w:rPr>
          <w:rFonts w:ascii="Times New Roman" w:hAnsi="Times New Roman" w:cs="Times New Roman"/>
          <w:sz w:val="28"/>
          <w:szCs w:val="28"/>
        </w:rPr>
      </w:pPr>
      <w:r w:rsidRPr="009004A7">
        <w:rPr>
          <w:rFonts w:ascii="Times New Roman" w:hAnsi="Times New Roman" w:cs="Times New Roman"/>
          <w:sz w:val="28"/>
          <w:szCs w:val="28"/>
        </w:rPr>
        <w:t>создание демонстрационного образца учебного класса проектирования для работы на 3</w:t>
      </w:r>
      <w:r w:rsidRPr="009004A7">
        <w:rPr>
          <w:rFonts w:ascii="Times New Roman" w:hAnsi="Times New Roman" w:cs="Times New Roman"/>
          <w:sz w:val="28"/>
          <w:szCs w:val="28"/>
          <w:lang w:val="en-US"/>
        </w:rPr>
        <w:t>D</w:t>
      </w:r>
      <w:r>
        <w:rPr>
          <w:rFonts w:ascii="Times New Roman" w:hAnsi="Times New Roman" w:cs="Times New Roman"/>
          <w:sz w:val="28"/>
          <w:szCs w:val="28"/>
        </w:rPr>
        <w:t xml:space="preserve"> оборудовании</w:t>
      </w:r>
      <w:r w:rsidRPr="009004A7">
        <w:rPr>
          <w:rFonts w:ascii="Times New Roman" w:hAnsi="Times New Roman" w:cs="Times New Roman"/>
          <w:sz w:val="28"/>
          <w:szCs w:val="28"/>
        </w:rPr>
        <w:t>;</w:t>
      </w:r>
    </w:p>
    <w:p w:rsidR="00EA6476" w:rsidRPr="009004A7" w:rsidRDefault="00EA6476" w:rsidP="00EA6476">
      <w:pPr>
        <w:numPr>
          <w:ilvl w:val="0"/>
          <w:numId w:val="9"/>
        </w:numPr>
        <w:spacing w:after="0" w:line="240" w:lineRule="auto"/>
        <w:ind w:left="0" w:firstLine="360"/>
        <w:jc w:val="both"/>
        <w:rPr>
          <w:rFonts w:ascii="Times New Roman" w:hAnsi="Times New Roman" w:cs="Times New Roman"/>
          <w:sz w:val="28"/>
          <w:szCs w:val="28"/>
        </w:rPr>
      </w:pPr>
      <w:r w:rsidRPr="009004A7">
        <w:rPr>
          <w:rFonts w:ascii="Times New Roman" w:hAnsi="Times New Roman" w:cs="Times New Roman"/>
          <w:sz w:val="28"/>
          <w:szCs w:val="28"/>
        </w:rPr>
        <w:t>создание электронной библиотеки для дистанционного обучения, оцифровка учебной литературы и научных журналов.</w:t>
      </w:r>
    </w:p>
    <w:p w:rsidR="00EA6476" w:rsidRPr="004C6819" w:rsidRDefault="00EA6476" w:rsidP="00EA6476">
      <w:pPr>
        <w:spacing w:after="0" w:line="240" w:lineRule="auto"/>
        <w:ind w:left="720"/>
        <w:rPr>
          <w:rFonts w:ascii="Times New Roman" w:hAnsi="Times New Roman" w:cs="Times New Roman"/>
          <w:sz w:val="16"/>
          <w:szCs w:val="16"/>
        </w:rPr>
      </w:pPr>
    </w:p>
    <w:p w:rsidR="00EA6476" w:rsidRPr="009004A7" w:rsidRDefault="00EA6476" w:rsidP="00EA6476">
      <w:pPr>
        <w:pStyle w:val="a3"/>
        <w:spacing w:after="0" w:line="240" w:lineRule="auto"/>
        <w:ind w:left="928" w:right="-1"/>
        <w:rPr>
          <w:rFonts w:ascii="Times New Roman" w:hAnsi="Times New Roman"/>
          <w:b/>
          <w:sz w:val="28"/>
          <w:szCs w:val="28"/>
          <w:u w:val="single"/>
        </w:rPr>
      </w:pPr>
      <w:r w:rsidRPr="009004A7">
        <w:rPr>
          <w:rFonts w:ascii="Times New Roman" w:hAnsi="Times New Roman"/>
          <w:b/>
          <w:sz w:val="28"/>
          <w:szCs w:val="28"/>
          <w:u w:val="single"/>
        </w:rPr>
        <w:t>По блоку «Возобновляемые источники энергии» :</w:t>
      </w:r>
    </w:p>
    <w:p w:rsidR="00EA6476" w:rsidRDefault="00EA6476" w:rsidP="00EA6476">
      <w:pPr>
        <w:spacing w:after="0" w:line="240" w:lineRule="auto"/>
        <w:ind w:right="-1" w:firstLine="568"/>
        <w:jc w:val="both"/>
        <w:rPr>
          <w:rFonts w:ascii="Times New Roman" w:hAnsi="Times New Roman" w:cs="Times New Roman"/>
          <w:b/>
          <w:sz w:val="28"/>
          <w:szCs w:val="28"/>
        </w:rPr>
      </w:pPr>
      <w:r w:rsidRPr="009004A7">
        <w:rPr>
          <w:rFonts w:ascii="Times New Roman" w:hAnsi="Times New Roman"/>
          <w:sz w:val="28"/>
          <w:szCs w:val="28"/>
        </w:rPr>
        <w:t>Данный блок объединяет следующие темы исследования:</w:t>
      </w:r>
      <w:r w:rsidRPr="009004A7">
        <w:rPr>
          <w:rFonts w:ascii="Times New Roman" w:hAnsi="Times New Roman"/>
          <w:b/>
          <w:sz w:val="28"/>
          <w:szCs w:val="28"/>
        </w:rPr>
        <w:t xml:space="preserve"> «Аэродинамическая ветроэнергетическая установка для отдаленных объектов»,</w:t>
      </w:r>
      <w:r w:rsidRPr="009004A7">
        <w:rPr>
          <w:rFonts w:ascii="Times New Roman" w:hAnsi="Times New Roman"/>
          <w:sz w:val="24"/>
          <w:szCs w:val="24"/>
        </w:rPr>
        <w:t xml:space="preserve"> </w:t>
      </w:r>
      <w:r w:rsidRPr="009004A7">
        <w:rPr>
          <w:rFonts w:ascii="Times New Roman" w:hAnsi="Times New Roman"/>
          <w:b/>
          <w:sz w:val="28"/>
          <w:szCs w:val="28"/>
        </w:rPr>
        <w:t>«Методика определения использования кинетической энергии ветра и номинальной мощности в ветроэнергетической установке»;</w:t>
      </w:r>
      <w:r w:rsidRPr="009004A7">
        <w:rPr>
          <w:rFonts w:ascii="Times New Roman" w:hAnsi="Times New Roman"/>
          <w:sz w:val="28"/>
          <w:szCs w:val="28"/>
        </w:rPr>
        <w:t xml:space="preserve"> «</w:t>
      </w:r>
      <w:r w:rsidRPr="009004A7">
        <w:rPr>
          <w:rFonts w:ascii="Times New Roman" w:hAnsi="Times New Roman" w:cs="Times New Roman"/>
          <w:b/>
          <w:sz w:val="28"/>
          <w:szCs w:val="28"/>
        </w:rPr>
        <w:t>Разработка и создание автотранспорта на электротяге с использованием альтернативных источников энергии».</w:t>
      </w:r>
    </w:p>
    <w:p w:rsidR="00EA6476" w:rsidRPr="004C6819" w:rsidRDefault="00EA6476" w:rsidP="00EA6476">
      <w:pPr>
        <w:spacing w:after="0" w:line="240" w:lineRule="auto"/>
        <w:ind w:right="-1" w:firstLine="568"/>
        <w:jc w:val="both"/>
        <w:rPr>
          <w:rFonts w:ascii="Times New Roman" w:hAnsi="Times New Roman"/>
          <w:b/>
          <w:sz w:val="16"/>
          <w:szCs w:val="16"/>
        </w:rPr>
      </w:pPr>
    </w:p>
    <w:p w:rsidR="00EA6476" w:rsidRPr="009004A7" w:rsidRDefault="00EA6476" w:rsidP="00EA6476">
      <w:pPr>
        <w:spacing w:after="0" w:line="240" w:lineRule="auto"/>
        <w:ind w:right="-1"/>
        <w:rPr>
          <w:rFonts w:ascii="Times New Roman" w:hAnsi="Times New Roman"/>
          <w:b/>
          <w:sz w:val="28"/>
          <w:szCs w:val="28"/>
          <w:u w:val="single"/>
        </w:rPr>
      </w:pPr>
      <w:r w:rsidRPr="009004A7">
        <w:rPr>
          <w:rFonts w:ascii="Times New Roman" w:hAnsi="Times New Roman"/>
          <w:sz w:val="28"/>
          <w:szCs w:val="28"/>
        </w:rPr>
        <w:t xml:space="preserve">         </w:t>
      </w:r>
      <w:r w:rsidRPr="009004A7">
        <w:rPr>
          <w:rFonts w:ascii="Times New Roman" w:hAnsi="Times New Roman"/>
          <w:b/>
          <w:sz w:val="28"/>
          <w:szCs w:val="28"/>
        </w:rPr>
        <w:t xml:space="preserve"> По</w:t>
      </w:r>
      <w:r w:rsidRPr="009004A7">
        <w:rPr>
          <w:rFonts w:ascii="Times New Roman" w:hAnsi="Times New Roman"/>
          <w:sz w:val="28"/>
          <w:szCs w:val="28"/>
        </w:rPr>
        <w:t xml:space="preserve"> </w:t>
      </w:r>
      <w:r>
        <w:rPr>
          <w:rFonts w:ascii="Times New Roman" w:hAnsi="Times New Roman"/>
          <w:b/>
          <w:sz w:val="28"/>
          <w:szCs w:val="28"/>
          <w:u w:val="single"/>
        </w:rPr>
        <w:t xml:space="preserve"> б</w:t>
      </w:r>
      <w:r w:rsidRPr="009004A7">
        <w:rPr>
          <w:rFonts w:ascii="Times New Roman" w:hAnsi="Times New Roman"/>
          <w:b/>
          <w:sz w:val="28"/>
          <w:szCs w:val="28"/>
          <w:u w:val="single"/>
        </w:rPr>
        <w:t>локу «Нейроинтерфейс технологий»</w:t>
      </w:r>
    </w:p>
    <w:p w:rsidR="00EA6476" w:rsidRPr="009004A7" w:rsidRDefault="00EA6476" w:rsidP="00EA6476">
      <w:pPr>
        <w:spacing w:after="0" w:line="240" w:lineRule="auto"/>
        <w:ind w:firstLine="567"/>
        <w:jc w:val="both"/>
        <w:rPr>
          <w:rFonts w:ascii="Times New Roman" w:hAnsi="Times New Roman"/>
          <w:sz w:val="28"/>
          <w:szCs w:val="28"/>
        </w:rPr>
      </w:pPr>
      <w:r w:rsidRPr="009004A7">
        <w:rPr>
          <w:rFonts w:ascii="Times New Roman" w:hAnsi="Times New Roman"/>
          <w:sz w:val="28"/>
          <w:szCs w:val="28"/>
        </w:rPr>
        <w:t>По данному блоку осуществляется разработка и внедрение  исследования</w:t>
      </w:r>
      <w:r w:rsidRPr="009004A7">
        <w:rPr>
          <w:rFonts w:ascii="Times New Roman" w:hAnsi="Times New Roman"/>
          <w:b/>
          <w:sz w:val="28"/>
          <w:szCs w:val="28"/>
        </w:rPr>
        <w:t xml:space="preserve"> </w:t>
      </w:r>
      <w:r w:rsidRPr="004C6819">
        <w:rPr>
          <w:rFonts w:ascii="Times New Roman" w:hAnsi="Times New Roman"/>
          <w:sz w:val="28"/>
          <w:szCs w:val="28"/>
        </w:rPr>
        <w:t>по</w:t>
      </w:r>
      <w:r w:rsidRPr="009004A7">
        <w:rPr>
          <w:rFonts w:ascii="Times New Roman" w:hAnsi="Times New Roman"/>
          <w:b/>
          <w:sz w:val="28"/>
          <w:szCs w:val="28"/>
        </w:rPr>
        <w:t xml:space="preserve"> </w:t>
      </w:r>
      <w:r w:rsidRPr="009004A7">
        <w:rPr>
          <w:rFonts w:ascii="Times New Roman" w:hAnsi="Times New Roman"/>
          <w:sz w:val="28"/>
          <w:szCs w:val="28"/>
        </w:rPr>
        <w:t xml:space="preserve">темам: </w:t>
      </w:r>
      <w:r w:rsidRPr="009004A7">
        <w:rPr>
          <w:rFonts w:ascii="Times New Roman" w:hAnsi="Times New Roman"/>
          <w:b/>
          <w:sz w:val="28"/>
          <w:szCs w:val="28"/>
        </w:rPr>
        <w:t xml:space="preserve">«Исследование состояния человеческого мозга в различных условиях», </w:t>
      </w:r>
      <w:r w:rsidRPr="009004A7">
        <w:rPr>
          <w:rFonts w:ascii="Times New Roman" w:hAnsi="Times New Roman"/>
          <w:sz w:val="28"/>
          <w:szCs w:val="28"/>
        </w:rPr>
        <w:t>«</w:t>
      </w:r>
      <w:r w:rsidRPr="009004A7">
        <w:rPr>
          <w:rFonts w:ascii="Times New Roman" w:hAnsi="Times New Roman" w:cs="Times New Roman"/>
          <w:b/>
          <w:sz w:val="28"/>
          <w:szCs w:val="28"/>
        </w:rPr>
        <w:t>Автоматизированная система управления процесса создания и внедрения изобретений</w:t>
      </w:r>
      <w:r w:rsidRPr="009004A7">
        <w:rPr>
          <w:rFonts w:ascii="Times New Roman" w:hAnsi="Times New Roman" w:cs="Times New Roman"/>
          <w:sz w:val="28"/>
          <w:szCs w:val="28"/>
        </w:rPr>
        <w:t xml:space="preserve">». </w:t>
      </w:r>
      <w:r w:rsidRPr="009004A7">
        <w:rPr>
          <w:rFonts w:ascii="Times New Roman" w:hAnsi="Times New Roman"/>
          <w:sz w:val="28"/>
          <w:szCs w:val="28"/>
        </w:rPr>
        <w:t xml:space="preserve">Нейроинтерфейс технологии успешно используются в учебном процессе, в разработке программных обеспечений и роботизированных систем. </w:t>
      </w:r>
    </w:p>
    <w:p w:rsidR="00EA6476" w:rsidRPr="009004A7" w:rsidRDefault="00EA6476" w:rsidP="00EA6476">
      <w:pPr>
        <w:widowControl w:val="0"/>
        <w:tabs>
          <w:tab w:val="left" w:pos="1551"/>
          <w:tab w:val="left" w:pos="1817"/>
          <w:tab w:val="left" w:pos="2877"/>
          <w:tab w:val="left" w:pos="3615"/>
          <w:tab w:val="left" w:pos="4301"/>
          <w:tab w:val="left" w:pos="4617"/>
          <w:tab w:val="left" w:pos="4864"/>
          <w:tab w:val="left" w:pos="5758"/>
          <w:tab w:val="left" w:pos="6598"/>
          <w:tab w:val="left" w:pos="7023"/>
          <w:tab w:val="left" w:pos="7392"/>
          <w:tab w:val="left" w:pos="8003"/>
          <w:tab w:val="left" w:pos="8472"/>
        </w:tabs>
        <w:autoSpaceDE w:val="0"/>
        <w:autoSpaceDN w:val="0"/>
        <w:adjustRightInd w:val="0"/>
        <w:spacing w:after="0" w:line="240" w:lineRule="auto"/>
        <w:ind w:firstLine="567"/>
        <w:jc w:val="both"/>
        <w:rPr>
          <w:color w:val="000000"/>
          <w:sz w:val="28"/>
          <w:szCs w:val="28"/>
          <w:lang w:val="kk-KZ"/>
        </w:rPr>
      </w:pPr>
      <w:r w:rsidRPr="009004A7">
        <w:rPr>
          <w:rFonts w:ascii="Times New Roman" w:hAnsi="Times New Roman" w:cs="Times New Roman"/>
          <w:sz w:val="28"/>
          <w:szCs w:val="28"/>
        </w:rPr>
        <w:t>Вхождение К</w:t>
      </w:r>
      <w:r>
        <w:rPr>
          <w:rFonts w:ascii="Times New Roman" w:hAnsi="Times New Roman" w:cs="Times New Roman"/>
          <w:sz w:val="28"/>
          <w:szCs w:val="28"/>
        </w:rPr>
        <w:t>аз</w:t>
      </w:r>
      <w:r w:rsidRPr="009004A7">
        <w:rPr>
          <w:rFonts w:ascii="Times New Roman" w:hAnsi="Times New Roman" w:cs="Times New Roman"/>
          <w:sz w:val="28"/>
          <w:szCs w:val="28"/>
        </w:rPr>
        <w:t>УИ</w:t>
      </w:r>
      <w:r>
        <w:rPr>
          <w:rFonts w:ascii="Times New Roman" w:hAnsi="Times New Roman" w:cs="Times New Roman"/>
          <w:sz w:val="28"/>
          <w:szCs w:val="28"/>
        </w:rPr>
        <w:t>и</w:t>
      </w:r>
      <w:r w:rsidRPr="009004A7">
        <w:rPr>
          <w:rFonts w:ascii="Times New Roman" w:hAnsi="Times New Roman" w:cs="Times New Roman"/>
          <w:sz w:val="28"/>
          <w:szCs w:val="28"/>
        </w:rPr>
        <w:t>ТС в 2018 году в состав Ассоциации вузов Поволжья в области IT-технологии (Казанский национальный исследовательский университет им. Туполева, Уфимский государственный авиационный технический университет, Самарский государственный национальный исследовательский университет им. С.П. Королева и Поволжский государственный университета телекоммуникации и информатики) позволило проведение очередной ежегодной международной научно-технической конференции Ассоциации IT-вузов Поволжья на базе КазУИ</w:t>
      </w:r>
      <w:r>
        <w:rPr>
          <w:rFonts w:ascii="Times New Roman" w:hAnsi="Times New Roman" w:cs="Times New Roman"/>
          <w:sz w:val="28"/>
          <w:szCs w:val="28"/>
        </w:rPr>
        <w:t>и</w:t>
      </w:r>
      <w:r w:rsidRPr="009004A7">
        <w:rPr>
          <w:rFonts w:ascii="Times New Roman" w:hAnsi="Times New Roman" w:cs="Times New Roman"/>
          <w:sz w:val="28"/>
          <w:szCs w:val="28"/>
        </w:rPr>
        <w:t xml:space="preserve">ТС. </w:t>
      </w:r>
    </w:p>
    <w:p w:rsidR="00EA6476" w:rsidRDefault="00EA6476" w:rsidP="00EA64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004A7">
        <w:rPr>
          <w:rFonts w:ascii="Times New Roman" w:hAnsi="Times New Roman" w:cs="Times New Roman"/>
          <w:color w:val="000000"/>
          <w:sz w:val="28"/>
          <w:szCs w:val="28"/>
        </w:rPr>
        <w:t xml:space="preserve">Расширяется сотрудничество по основным научным направлениям университета с ведущими промышленными предприятиями региона. Имеющиеся в КазУИиТС научные и образовательные наработки выступают хорошей базой для создания новых прорывных технологий. </w:t>
      </w:r>
    </w:p>
    <w:p w:rsidR="00EA6476" w:rsidRPr="009004A7" w:rsidRDefault="00EA6476" w:rsidP="00EA6476">
      <w:pPr>
        <w:autoSpaceDE w:val="0"/>
        <w:autoSpaceDN w:val="0"/>
        <w:adjustRightInd w:val="0"/>
        <w:spacing w:after="0" w:line="240" w:lineRule="auto"/>
        <w:ind w:firstLine="708"/>
        <w:jc w:val="both"/>
        <w:rPr>
          <w:rFonts w:ascii="Times New Roman" w:hAnsi="Times New Roman" w:cs="Times New Roman"/>
          <w:sz w:val="28"/>
          <w:szCs w:val="28"/>
        </w:rPr>
      </w:pPr>
      <w:r w:rsidRPr="009004A7">
        <w:rPr>
          <w:rFonts w:ascii="Times New Roman" w:hAnsi="Times New Roman" w:cs="Times New Roman"/>
          <w:sz w:val="28"/>
          <w:szCs w:val="28"/>
        </w:rPr>
        <w:t xml:space="preserve">Настоящий план направлен на реализации вышеобозначенных вопросов в рамках создания цифрового университета нового поколения. Предполагается дальнейшее развитие учебно-образовательной и научно-исследовательской деятельности </w:t>
      </w:r>
    </w:p>
    <w:p w:rsidR="00EA6476" w:rsidRPr="009004A7" w:rsidRDefault="00EA6476" w:rsidP="00EA6476">
      <w:pPr>
        <w:pStyle w:val="Default"/>
        <w:jc w:val="center"/>
        <w:rPr>
          <w:b/>
          <w:bCs/>
          <w:i/>
          <w:sz w:val="28"/>
          <w:szCs w:val="28"/>
        </w:rPr>
      </w:pPr>
      <w:bookmarkStart w:id="0" w:name="_GoBack"/>
      <w:bookmarkEnd w:id="0"/>
    </w:p>
    <w:p w:rsidR="00EA6476" w:rsidRPr="009004A7" w:rsidRDefault="00EA6476" w:rsidP="00EA6476">
      <w:pPr>
        <w:pStyle w:val="Default"/>
        <w:jc w:val="center"/>
        <w:rPr>
          <w:b/>
          <w:bCs/>
          <w:i/>
          <w:sz w:val="28"/>
          <w:szCs w:val="28"/>
        </w:rPr>
      </w:pPr>
      <w:r w:rsidRPr="009004A7">
        <w:rPr>
          <w:b/>
          <w:bCs/>
          <w:i/>
          <w:sz w:val="28"/>
          <w:szCs w:val="28"/>
        </w:rPr>
        <w:t>Цель и задачи стратегического плана, этапы и сроки реализации</w:t>
      </w:r>
    </w:p>
    <w:p w:rsidR="00EA6476" w:rsidRPr="009004A7" w:rsidRDefault="00EA6476" w:rsidP="00EA6476">
      <w:pPr>
        <w:pStyle w:val="Default"/>
        <w:jc w:val="center"/>
        <w:rPr>
          <w:i/>
          <w:sz w:val="28"/>
          <w:szCs w:val="28"/>
        </w:rPr>
      </w:pPr>
    </w:p>
    <w:p w:rsidR="00EA6476" w:rsidRPr="009004A7" w:rsidRDefault="00EA6476" w:rsidP="00EA64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40C14">
        <w:rPr>
          <w:rFonts w:ascii="Times New Roman" w:hAnsi="Times New Roman" w:cs="Times New Roman"/>
          <w:b/>
          <w:color w:val="000000"/>
          <w:sz w:val="28"/>
          <w:szCs w:val="28"/>
        </w:rPr>
        <w:t>Целью</w:t>
      </w:r>
      <w:r w:rsidRPr="009004A7">
        <w:rPr>
          <w:rFonts w:ascii="Times New Roman" w:hAnsi="Times New Roman" w:cs="Times New Roman"/>
          <w:color w:val="000000"/>
          <w:sz w:val="28"/>
          <w:szCs w:val="28"/>
        </w:rPr>
        <w:t xml:space="preserve"> Плана является становление КазУИ</w:t>
      </w:r>
      <w:r>
        <w:rPr>
          <w:rFonts w:ascii="Times New Roman" w:hAnsi="Times New Roman" w:cs="Times New Roman"/>
          <w:color w:val="000000"/>
          <w:sz w:val="28"/>
          <w:szCs w:val="28"/>
        </w:rPr>
        <w:t>и</w:t>
      </w:r>
      <w:r w:rsidRPr="009004A7">
        <w:rPr>
          <w:rFonts w:ascii="Times New Roman" w:hAnsi="Times New Roman" w:cs="Times New Roman"/>
          <w:color w:val="000000"/>
          <w:sz w:val="28"/>
          <w:szCs w:val="28"/>
        </w:rPr>
        <w:t xml:space="preserve">ТС как научно-образовательного, научно-исследовательского университета, ориентированного на получение новых знаний, разработку высоких </w:t>
      </w:r>
      <w:r w:rsidRPr="009004A7">
        <w:rPr>
          <w:rFonts w:ascii="Times New Roman" w:hAnsi="Times New Roman" w:cs="Times New Roman"/>
          <w:color w:val="000000"/>
          <w:sz w:val="28"/>
          <w:szCs w:val="28"/>
        </w:rPr>
        <w:lastRenderedPageBreak/>
        <w:t xml:space="preserve">технологий и кадровое обеспечение для индустриально-инновационного развития экономики. </w:t>
      </w:r>
    </w:p>
    <w:p w:rsidR="00EA6476" w:rsidRPr="009004A7"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9004A7">
        <w:rPr>
          <w:rFonts w:ascii="Times New Roman" w:hAnsi="Times New Roman" w:cs="Times New Roman"/>
          <w:color w:val="000000"/>
          <w:sz w:val="28"/>
          <w:szCs w:val="28"/>
        </w:rPr>
        <w:t xml:space="preserve">Для достижения поставленной цели требуется решение </w:t>
      </w:r>
      <w:r w:rsidRPr="00740C14">
        <w:rPr>
          <w:rFonts w:ascii="Times New Roman" w:hAnsi="Times New Roman" w:cs="Times New Roman"/>
          <w:b/>
          <w:color w:val="000000"/>
          <w:sz w:val="28"/>
          <w:szCs w:val="28"/>
        </w:rPr>
        <w:t>следующих задач</w:t>
      </w:r>
      <w:r w:rsidRPr="009004A7">
        <w:rPr>
          <w:rFonts w:ascii="Times New Roman" w:hAnsi="Times New Roman" w:cs="Times New Roman"/>
          <w:color w:val="000000"/>
          <w:sz w:val="28"/>
          <w:szCs w:val="28"/>
        </w:rPr>
        <w:t xml:space="preserve">: </w:t>
      </w:r>
    </w:p>
    <w:p w:rsidR="00EA6476" w:rsidRPr="009004A7" w:rsidRDefault="00EA6476" w:rsidP="00EA64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004A7">
        <w:rPr>
          <w:rFonts w:ascii="Times New Roman" w:hAnsi="Times New Roman" w:cs="Times New Roman"/>
          <w:color w:val="000000"/>
          <w:sz w:val="28"/>
          <w:szCs w:val="28"/>
        </w:rPr>
        <w:t xml:space="preserve">-внедрение элементов корпоративного управления, совершенствование системы управления университетом за счет активизации роли Попечительского совета, и, как следствие, создание предпосылок для формирования в перспективе Наблюдательного совета университета; </w:t>
      </w:r>
    </w:p>
    <w:p w:rsidR="00EA6476" w:rsidRPr="009004A7" w:rsidRDefault="00EA6476" w:rsidP="00EA64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004A7">
        <w:rPr>
          <w:rFonts w:ascii="Times New Roman" w:hAnsi="Times New Roman" w:cs="Times New Roman"/>
          <w:color w:val="000000"/>
          <w:sz w:val="28"/>
          <w:szCs w:val="28"/>
        </w:rPr>
        <w:t xml:space="preserve">-создание и обеспечение условий для реализации академической свободы ППС и обучающихся как средства обеспечения качества образовательной и научно-инновационной деятельности; </w:t>
      </w:r>
    </w:p>
    <w:p w:rsidR="00EA6476" w:rsidRPr="009004A7" w:rsidRDefault="00EA6476" w:rsidP="00EA64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004A7">
        <w:rPr>
          <w:rFonts w:ascii="Times New Roman" w:hAnsi="Times New Roman" w:cs="Times New Roman"/>
          <w:color w:val="000000"/>
          <w:sz w:val="28"/>
          <w:szCs w:val="28"/>
        </w:rPr>
        <w:t xml:space="preserve">-прохождение специализированной аккредитации образовательных программ высшего и послевузовского образования как инструментов модернизации учебно-воспитательной и научно-инновационной инфраструктуры; </w:t>
      </w:r>
    </w:p>
    <w:p w:rsidR="00EA6476" w:rsidRPr="009004A7" w:rsidRDefault="00EA6476" w:rsidP="00EA64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004A7">
        <w:rPr>
          <w:rFonts w:ascii="Times New Roman" w:hAnsi="Times New Roman" w:cs="Times New Roman"/>
          <w:color w:val="000000"/>
          <w:sz w:val="28"/>
          <w:szCs w:val="28"/>
        </w:rPr>
        <w:t xml:space="preserve">- создание условий для подготовки высококвалифицированных специалистов для инновационной экономики; </w:t>
      </w:r>
    </w:p>
    <w:p w:rsidR="00EA6476" w:rsidRPr="009004A7" w:rsidRDefault="00EA6476" w:rsidP="00EA64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004A7">
        <w:rPr>
          <w:rFonts w:ascii="Times New Roman" w:hAnsi="Times New Roman" w:cs="Times New Roman"/>
          <w:color w:val="000000"/>
          <w:sz w:val="28"/>
          <w:szCs w:val="28"/>
        </w:rPr>
        <w:t xml:space="preserve">-развитие материально-технической, учебно-методической и информационной базы учебного процесса; </w:t>
      </w:r>
    </w:p>
    <w:p w:rsidR="00EA6476" w:rsidRPr="009004A7" w:rsidRDefault="00EA6476" w:rsidP="00EA64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004A7">
        <w:rPr>
          <w:rFonts w:ascii="Times New Roman" w:hAnsi="Times New Roman" w:cs="Times New Roman"/>
          <w:color w:val="000000"/>
          <w:sz w:val="28"/>
          <w:szCs w:val="28"/>
        </w:rPr>
        <w:t xml:space="preserve">-развитие научно-инновационной инфраструктуры за счет активного участия в совместных проектах, в том числе международных; </w:t>
      </w:r>
    </w:p>
    <w:p w:rsidR="00EA6476" w:rsidRPr="009004A7" w:rsidRDefault="00EA6476" w:rsidP="00EA64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004A7">
        <w:rPr>
          <w:rFonts w:ascii="Times New Roman" w:hAnsi="Times New Roman" w:cs="Times New Roman"/>
          <w:color w:val="000000"/>
          <w:sz w:val="28"/>
          <w:szCs w:val="28"/>
        </w:rPr>
        <w:t xml:space="preserve">-увеличение объема финансируемых (бюджетных, грантовых и хоздоговорных) научно-исследовательских работ, инновационных проектов и повышение их качества; </w:t>
      </w:r>
    </w:p>
    <w:p w:rsidR="00EA6476" w:rsidRPr="009004A7" w:rsidRDefault="00EA6476" w:rsidP="00EA64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004A7">
        <w:rPr>
          <w:rFonts w:ascii="Times New Roman" w:hAnsi="Times New Roman" w:cs="Times New Roman"/>
          <w:color w:val="000000"/>
          <w:sz w:val="28"/>
          <w:szCs w:val="28"/>
        </w:rPr>
        <w:t xml:space="preserve">-трансформация полученных научных знаний в инновации; </w:t>
      </w:r>
    </w:p>
    <w:p w:rsidR="00EA6476" w:rsidRPr="009004A7" w:rsidRDefault="00EA6476" w:rsidP="00EA64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004A7">
        <w:rPr>
          <w:rFonts w:ascii="Times New Roman" w:hAnsi="Times New Roman" w:cs="Times New Roman"/>
          <w:color w:val="000000"/>
          <w:sz w:val="28"/>
          <w:szCs w:val="28"/>
        </w:rPr>
        <w:t xml:space="preserve">-совершенствование механизмов международной академической мобильности обучающихся, молодых ученых и профессорско-преподавательского состава; </w:t>
      </w:r>
    </w:p>
    <w:p w:rsidR="00EA6476" w:rsidRPr="009004A7" w:rsidRDefault="00EA6476" w:rsidP="00EA64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004A7">
        <w:rPr>
          <w:rFonts w:ascii="Times New Roman" w:hAnsi="Times New Roman" w:cs="Times New Roman"/>
          <w:color w:val="000000"/>
          <w:sz w:val="28"/>
          <w:szCs w:val="28"/>
        </w:rPr>
        <w:t xml:space="preserve">-повышение качества научно-образовательных услуг, оказываемых привлеченными зарубежными учеными и консультантами; </w:t>
      </w:r>
    </w:p>
    <w:p w:rsidR="00EA6476" w:rsidRPr="009004A7" w:rsidRDefault="00EA6476" w:rsidP="00EA64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004A7">
        <w:rPr>
          <w:rFonts w:ascii="Times New Roman" w:hAnsi="Times New Roman" w:cs="Times New Roman"/>
          <w:color w:val="000000"/>
          <w:sz w:val="28"/>
          <w:szCs w:val="28"/>
        </w:rPr>
        <w:t xml:space="preserve">-совершенствование системы воспитательной работы, направленной на максимальное вовлечение студентов в целенаправленно организованную деятельность; </w:t>
      </w:r>
    </w:p>
    <w:p w:rsidR="00EA6476" w:rsidRPr="009004A7" w:rsidRDefault="00EA6476" w:rsidP="00EA64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004A7">
        <w:rPr>
          <w:rFonts w:ascii="Times New Roman" w:hAnsi="Times New Roman" w:cs="Times New Roman"/>
          <w:color w:val="000000"/>
          <w:sz w:val="28"/>
          <w:szCs w:val="28"/>
        </w:rPr>
        <w:t>-создание условий для становления и формирования комплексно развитой, гармоничной и социально компетентной личности студента, обладающего высокой культурой и гражданской ответственностью;</w:t>
      </w:r>
    </w:p>
    <w:p w:rsidR="00EA6476" w:rsidRPr="009004A7" w:rsidRDefault="00EA6476" w:rsidP="00EA64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004A7">
        <w:rPr>
          <w:rFonts w:ascii="Times New Roman" w:hAnsi="Times New Roman" w:cs="Times New Roman"/>
          <w:color w:val="000000"/>
          <w:sz w:val="28"/>
          <w:szCs w:val="28"/>
        </w:rPr>
        <w:t xml:space="preserve">-формирование гуманистически ориентированной среды, способствующей реализации интеллектуального, морального и творческого потенциала студентов; </w:t>
      </w:r>
    </w:p>
    <w:p w:rsidR="00EA6476" w:rsidRPr="009004A7" w:rsidRDefault="00EA6476" w:rsidP="00EA64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004A7">
        <w:rPr>
          <w:rFonts w:ascii="Times New Roman" w:hAnsi="Times New Roman" w:cs="Times New Roman"/>
          <w:color w:val="000000"/>
          <w:sz w:val="28"/>
          <w:szCs w:val="28"/>
        </w:rPr>
        <w:t xml:space="preserve">-подготовка кадров высшей квалификации (магистры, доктора PhD); </w:t>
      </w:r>
    </w:p>
    <w:p w:rsidR="00EA6476" w:rsidRPr="009004A7"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9004A7">
        <w:rPr>
          <w:rFonts w:ascii="Times New Roman" w:hAnsi="Times New Roman" w:cs="Times New Roman"/>
          <w:color w:val="000000"/>
          <w:sz w:val="28"/>
          <w:szCs w:val="28"/>
        </w:rPr>
        <w:t xml:space="preserve">профессиональная переподготовка и повышение квалификации сотрудников университета; </w:t>
      </w:r>
    </w:p>
    <w:p w:rsidR="00EA6476" w:rsidRPr="009004A7" w:rsidRDefault="00EA6476" w:rsidP="00EA64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004A7">
        <w:rPr>
          <w:rFonts w:ascii="Times New Roman" w:hAnsi="Times New Roman" w:cs="Times New Roman"/>
          <w:color w:val="000000"/>
          <w:sz w:val="28"/>
          <w:szCs w:val="28"/>
        </w:rPr>
        <w:t xml:space="preserve">-привлечение и закрепление высокопрофессиональных научно-педагогических кадров. </w:t>
      </w:r>
    </w:p>
    <w:p w:rsidR="00EA6476" w:rsidRPr="009004A7" w:rsidRDefault="00EA6476" w:rsidP="00EA64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004A7">
        <w:rPr>
          <w:rFonts w:ascii="Times New Roman" w:hAnsi="Times New Roman" w:cs="Times New Roman"/>
          <w:color w:val="000000"/>
          <w:sz w:val="28"/>
          <w:szCs w:val="28"/>
        </w:rPr>
        <w:lastRenderedPageBreak/>
        <w:t xml:space="preserve">Реализация Плана осуществляется с 2018 года по 2021 годы в один этап. </w:t>
      </w:r>
    </w:p>
    <w:p w:rsidR="00EA6476" w:rsidRPr="009004A7" w:rsidRDefault="00EA6476" w:rsidP="00EA6476">
      <w:pPr>
        <w:autoSpaceDE w:val="0"/>
        <w:autoSpaceDN w:val="0"/>
        <w:adjustRightInd w:val="0"/>
        <w:spacing w:after="0" w:line="240" w:lineRule="auto"/>
        <w:ind w:firstLine="708"/>
        <w:jc w:val="both"/>
        <w:rPr>
          <w:rFonts w:ascii="Times New Roman" w:hAnsi="Times New Roman" w:cs="Times New Roman"/>
          <w:sz w:val="28"/>
          <w:szCs w:val="28"/>
        </w:rPr>
      </w:pPr>
    </w:p>
    <w:p w:rsidR="00EA6476" w:rsidRPr="009004A7" w:rsidRDefault="00EA6476" w:rsidP="00EA6476">
      <w:pPr>
        <w:autoSpaceDE w:val="0"/>
        <w:autoSpaceDN w:val="0"/>
        <w:adjustRightInd w:val="0"/>
        <w:spacing w:after="0" w:line="240" w:lineRule="auto"/>
        <w:jc w:val="center"/>
        <w:rPr>
          <w:rFonts w:ascii="Cambria" w:hAnsi="Cambria" w:cs="Cambria"/>
          <w:b/>
          <w:bCs/>
          <w:i/>
          <w:color w:val="000000"/>
          <w:sz w:val="28"/>
          <w:szCs w:val="28"/>
        </w:rPr>
      </w:pPr>
      <w:r w:rsidRPr="009004A7">
        <w:rPr>
          <w:rFonts w:ascii="Cambria" w:hAnsi="Cambria" w:cs="Cambria"/>
          <w:b/>
          <w:bCs/>
          <w:i/>
          <w:color w:val="000000"/>
          <w:sz w:val="28"/>
          <w:szCs w:val="28"/>
        </w:rPr>
        <w:t>Механизмы реализации Плана. Ожидаемые результаты</w:t>
      </w:r>
    </w:p>
    <w:p w:rsidR="00EA6476" w:rsidRPr="009004A7" w:rsidRDefault="00EA6476" w:rsidP="00EA6476">
      <w:pPr>
        <w:autoSpaceDE w:val="0"/>
        <w:autoSpaceDN w:val="0"/>
        <w:adjustRightInd w:val="0"/>
        <w:spacing w:after="0" w:line="240" w:lineRule="auto"/>
        <w:jc w:val="center"/>
        <w:rPr>
          <w:rFonts w:ascii="Cambria" w:hAnsi="Cambria" w:cs="Cambria"/>
          <w:i/>
          <w:color w:val="000000"/>
          <w:sz w:val="28"/>
          <w:szCs w:val="28"/>
        </w:rPr>
      </w:pPr>
    </w:p>
    <w:p w:rsidR="00EA6476" w:rsidRPr="004C6819" w:rsidRDefault="00EA6476" w:rsidP="00EA6476">
      <w:pPr>
        <w:autoSpaceDE w:val="0"/>
        <w:autoSpaceDN w:val="0"/>
        <w:adjustRightInd w:val="0"/>
        <w:spacing w:after="0" w:line="240" w:lineRule="auto"/>
        <w:ind w:firstLine="708"/>
        <w:jc w:val="both"/>
        <w:rPr>
          <w:rFonts w:ascii="Times New Roman" w:hAnsi="Times New Roman" w:cs="Times New Roman"/>
          <w:color w:val="FF0000"/>
          <w:sz w:val="28"/>
          <w:szCs w:val="28"/>
        </w:rPr>
      </w:pPr>
      <w:r w:rsidRPr="009004A7">
        <w:rPr>
          <w:rFonts w:ascii="Times New Roman" w:hAnsi="Times New Roman" w:cs="Times New Roman"/>
          <w:color w:val="000000"/>
          <w:sz w:val="28"/>
          <w:szCs w:val="28"/>
        </w:rPr>
        <w:t xml:space="preserve">Мероприятия Плана структурированы по блокам, в соответствии с поставленными задачами </w:t>
      </w:r>
      <w:r w:rsidRPr="004C6819">
        <w:rPr>
          <w:rFonts w:ascii="Times New Roman" w:hAnsi="Times New Roman" w:cs="Times New Roman"/>
          <w:color w:val="FF0000"/>
          <w:sz w:val="28"/>
          <w:szCs w:val="28"/>
        </w:rPr>
        <w:t xml:space="preserve">(Приложение 2 к настоящему Плану). </w:t>
      </w:r>
    </w:p>
    <w:p w:rsidR="00EA6476" w:rsidRPr="00A34709" w:rsidRDefault="00EA6476" w:rsidP="00EA6476">
      <w:pPr>
        <w:autoSpaceDE w:val="0"/>
        <w:autoSpaceDN w:val="0"/>
        <w:adjustRightInd w:val="0"/>
        <w:spacing w:after="0" w:line="240" w:lineRule="auto"/>
        <w:ind w:firstLine="708"/>
        <w:jc w:val="center"/>
        <w:rPr>
          <w:rFonts w:ascii="Times New Roman" w:hAnsi="Times New Roman" w:cs="Times New Roman"/>
          <w:b/>
          <w:color w:val="000000"/>
          <w:sz w:val="28"/>
          <w:szCs w:val="28"/>
          <w:u w:val="single"/>
        </w:rPr>
      </w:pPr>
      <w:r w:rsidRPr="00A34709">
        <w:rPr>
          <w:rFonts w:ascii="Times New Roman" w:hAnsi="Times New Roman" w:cs="Times New Roman"/>
          <w:b/>
          <w:bCs/>
          <w:color w:val="000000"/>
          <w:sz w:val="28"/>
          <w:szCs w:val="28"/>
          <w:u w:val="single"/>
        </w:rPr>
        <w:t xml:space="preserve">Первый блок - </w:t>
      </w:r>
      <w:r w:rsidRPr="00A34709">
        <w:rPr>
          <w:rFonts w:ascii="Times New Roman" w:hAnsi="Times New Roman" w:cs="Times New Roman"/>
          <w:b/>
          <w:color w:val="000000"/>
          <w:sz w:val="28"/>
          <w:szCs w:val="28"/>
          <w:u w:val="single"/>
        </w:rPr>
        <w:t>«Совершенствование корпоративного управления университетом и улучшение учебно-воспитательной и научно-инновационной инфраструктуры»</w:t>
      </w:r>
    </w:p>
    <w:p w:rsidR="00EA6476" w:rsidRPr="009004A7" w:rsidRDefault="00EA6476" w:rsidP="00EA6476">
      <w:pPr>
        <w:autoSpaceDE w:val="0"/>
        <w:autoSpaceDN w:val="0"/>
        <w:adjustRightInd w:val="0"/>
        <w:spacing w:after="0" w:line="240" w:lineRule="auto"/>
        <w:ind w:firstLine="708"/>
        <w:jc w:val="center"/>
        <w:rPr>
          <w:rFonts w:ascii="Times New Roman" w:hAnsi="Times New Roman" w:cs="Times New Roman"/>
          <w:color w:val="000000"/>
          <w:sz w:val="28"/>
          <w:szCs w:val="28"/>
        </w:rPr>
      </w:pPr>
      <w:r w:rsidRPr="004C6819">
        <w:rPr>
          <w:rFonts w:ascii="Times New Roman" w:hAnsi="Times New Roman" w:cs="Times New Roman"/>
          <w:i/>
          <w:color w:val="000000"/>
          <w:sz w:val="28"/>
          <w:szCs w:val="28"/>
        </w:rPr>
        <w:t>Мероприятие 1.1. Обеспечение корпоративности, коллегиальности, прозрачности управления университетом</w:t>
      </w:r>
      <w:r w:rsidRPr="009004A7">
        <w:rPr>
          <w:rFonts w:ascii="Times New Roman" w:hAnsi="Times New Roman" w:cs="Times New Roman"/>
          <w:color w:val="000000"/>
          <w:sz w:val="28"/>
          <w:szCs w:val="28"/>
        </w:rPr>
        <w:t>.</w:t>
      </w:r>
    </w:p>
    <w:p w:rsidR="00EA6476" w:rsidRPr="009004A7" w:rsidRDefault="00EA6476" w:rsidP="00EA64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004A7">
        <w:rPr>
          <w:rFonts w:ascii="Times New Roman" w:hAnsi="Times New Roman" w:cs="Times New Roman"/>
          <w:color w:val="000000"/>
          <w:sz w:val="28"/>
          <w:szCs w:val="28"/>
        </w:rPr>
        <w:t xml:space="preserve">Реализация данного мероприятия предусматривает: </w:t>
      </w:r>
    </w:p>
    <w:p w:rsidR="00EA6476" w:rsidRPr="009004A7" w:rsidRDefault="00EA6476" w:rsidP="00EA64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004A7">
        <w:rPr>
          <w:rFonts w:ascii="Times New Roman" w:hAnsi="Times New Roman" w:cs="Times New Roman"/>
          <w:color w:val="000000"/>
          <w:sz w:val="28"/>
          <w:szCs w:val="28"/>
        </w:rPr>
        <w:t xml:space="preserve">- совершенствование стратегического планирования; </w:t>
      </w:r>
    </w:p>
    <w:p w:rsidR="00EA6476" w:rsidRPr="009004A7" w:rsidRDefault="00EA6476" w:rsidP="00EA64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004A7">
        <w:rPr>
          <w:rFonts w:ascii="Times New Roman" w:hAnsi="Times New Roman" w:cs="Times New Roman"/>
          <w:color w:val="000000"/>
          <w:sz w:val="28"/>
          <w:szCs w:val="28"/>
        </w:rPr>
        <w:t xml:space="preserve">- активное функционирование Попечительского совета; </w:t>
      </w:r>
    </w:p>
    <w:p w:rsidR="00EA6476" w:rsidRPr="009004A7" w:rsidRDefault="00EA6476" w:rsidP="00EA64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004A7">
        <w:rPr>
          <w:rFonts w:ascii="Times New Roman" w:hAnsi="Times New Roman" w:cs="Times New Roman"/>
          <w:color w:val="000000"/>
          <w:sz w:val="28"/>
          <w:szCs w:val="28"/>
        </w:rPr>
        <w:t xml:space="preserve">- предоставление вузу автономии, что позволит создать </w:t>
      </w:r>
      <w:r w:rsidRPr="004C6819">
        <w:rPr>
          <w:rFonts w:ascii="Times New Roman" w:hAnsi="Times New Roman" w:cs="Times New Roman"/>
          <w:color w:val="FF0000"/>
          <w:sz w:val="28"/>
          <w:szCs w:val="28"/>
        </w:rPr>
        <w:t>Наблюдательный совет</w:t>
      </w:r>
      <w:r w:rsidRPr="009004A7">
        <w:rPr>
          <w:rFonts w:ascii="Times New Roman" w:hAnsi="Times New Roman" w:cs="Times New Roman"/>
          <w:color w:val="000000"/>
          <w:sz w:val="28"/>
          <w:szCs w:val="28"/>
        </w:rPr>
        <w:t xml:space="preserve"> в университете; </w:t>
      </w:r>
    </w:p>
    <w:p w:rsidR="00EA6476" w:rsidRPr="009004A7" w:rsidRDefault="00EA6476" w:rsidP="00EA6476">
      <w:pPr>
        <w:autoSpaceDE w:val="0"/>
        <w:autoSpaceDN w:val="0"/>
        <w:adjustRightInd w:val="0"/>
        <w:spacing w:after="0" w:line="240" w:lineRule="auto"/>
        <w:ind w:firstLine="708"/>
        <w:rPr>
          <w:rFonts w:ascii="Times New Roman" w:hAnsi="Times New Roman" w:cs="Times New Roman"/>
          <w:color w:val="000000"/>
          <w:sz w:val="28"/>
          <w:szCs w:val="28"/>
        </w:rPr>
      </w:pPr>
      <w:r w:rsidRPr="009004A7">
        <w:rPr>
          <w:rFonts w:ascii="Times New Roman" w:hAnsi="Times New Roman" w:cs="Times New Roman"/>
          <w:color w:val="000000"/>
          <w:sz w:val="28"/>
          <w:szCs w:val="28"/>
        </w:rPr>
        <w:t xml:space="preserve">- повышение квалификации ректората университета по вопросам менеджмента в высшем образовании; </w:t>
      </w:r>
    </w:p>
    <w:p w:rsidR="00EA6476" w:rsidRPr="009004A7" w:rsidRDefault="00EA6476" w:rsidP="00EA6476">
      <w:pPr>
        <w:autoSpaceDE w:val="0"/>
        <w:autoSpaceDN w:val="0"/>
        <w:adjustRightInd w:val="0"/>
        <w:spacing w:after="0" w:line="240" w:lineRule="auto"/>
        <w:ind w:firstLine="708"/>
        <w:rPr>
          <w:rFonts w:ascii="Times New Roman" w:hAnsi="Times New Roman" w:cs="Times New Roman"/>
          <w:color w:val="000000"/>
          <w:sz w:val="28"/>
          <w:szCs w:val="28"/>
        </w:rPr>
      </w:pPr>
    </w:p>
    <w:p w:rsidR="00EA6476" w:rsidRPr="009004A7" w:rsidRDefault="00EA6476" w:rsidP="00EA6476">
      <w:pPr>
        <w:autoSpaceDE w:val="0"/>
        <w:autoSpaceDN w:val="0"/>
        <w:adjustRightInd w:val="0"/>
        <w:spacing w:after="0" w:line="240" w:lineRule="auto"/>
        <w:jc w:val="center"/>
        <w:rPr>
          <w:rFonts w:ascii="Times New Roman" w:hAnsi="Times New Roman" w:cs="Times New Roman"/>
          <w:i/>
          <w:color w:val="000000"/>
          <w:sz w:val="28"/>
          <w:szCs w:val="28"/>
        </w:rPr>
      </w:pPr>
      <w:r w:rsidRPr="009004A7">
        <w:rPr>
          <w:rFonts w:ascii="Times New Roman" w:hAnsi="Times New Roman" w:cs="Times New Roman"/>
          <w:i/>
          <w:color w:val="000000"/>
          <w:sz w:val="28"/>
          <w:szCs w:val="28"/>
        </w:rPr>
        <w:t>Мероприятие 1.2. Создание атмосферы академической свободы среди ППС и обучающихся</w:t>
      </w:r>
    </w:p>
    <w:p w:rsidR="00EA6476" w:rsidRPr="009004A7" w:rsidRDefault="00EA6476" w:rsidP="00EA64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004A7">
        <w:rPr>
          <w:rFonts w:ascii="Times New Roman" w:hAnsi="Times New Roman" w:cs="Times New Roman"/>
          <w:color w:val="000000"/>
          <w:sz w:val="28"/>
          <w:szCs w:val="28"/>
        </w:rPr>
        <w:t xml:space="preserve">В рамках данного мероприятия предполагается: </w:t>
      </w:r>
    </w:p>
    <w:p w:rsidR="00EA6476" w:rsidRPr="009004A7"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004A7">
        <w:rPr>
          <w:rFonts w:ascii="Times New Roman" w:hAnsi="Times New Roman" w:cs="Times New Roman"/>
          <w:color w:val="000000"/>
          <w:sz w:val="28"/>
          <w:szCs w:val="28"/>
        </w:rPr>
        <w:t xml:space="preserve">совершенствование образовательного и научно-исследовательского процессов с использованием принципов академической свободы; </w:t>
      </w:r>
    </w:p>
    <w:p w:rsidR="00EA6476" w:rsidRPr="009004A7"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004A7">
        <w:rPr>
          <w:rFonts w:ascii="Times New Roman" w:hAnsi="Times New Roman" w:cs="Times New Roman"/>
          <w:color w:val="000000"/>
          <w:sz w:val="28"/>
          <w:szCs w:val="28"/>
        </w:rPr>
        <w:t xml:space="preserve">проведение работ по увеличению доли обучающихся, прошедших обучение за рубежом по внешней академической мобильности, в вузах РК по внутренней академической мобильности, от общего контингента очной формы обучения. </w:t>
      </w:r>
    </w:p>
    <w:p w:rsidR="00EA6476" w:rsidRPr="004C6819" w:rsidRDefault="00EA6476" w:rsidP="00EA6476">
      <w:pPr>
        <w:autoSpaceDE w:val="0"/>
        <w:autoSpaceDN w:val="0"/>
        <w:adjustRightInd w:val="0"/>
        <w:spacing w:after="0" w:line="240" w:lineRule="auto"/>
        <w:jc w:val="center"/>
        <w:rPr>
          <w:rFonts w:ascii="Cambria" w:hAnsi="Cambria" w:cs="Cambria"/>
          <w:i/>
          <w:color w:val="000000"/>
          <w:sz w:val="28"/>
          <w:szCs w:val="28"/>
        </w:rPr>
      </w:pPr>
      <w:r w:rsidRPr="004C6819">
        <w:rPr>
          <w:rFonts w:ascii="Times New Roman" w:hAnsi="Times New Roman" w:cs="Times New Roman"/>
          <w:i/>
          <w:color w:val="000000"/>
          <w:sz w:val="28"/>
          <w:szCs w:val="28"/>
        </w:rPr>
        <w:t>Мероприятие 1.3. Улучшение публичного имиджа университета.</w:t>
      </w:r>
    </w:p>
    <w:p w:rsidR="00EA6476" w:rsidRPr="009004A7" w:rsidRDefault="00EA6476" w:rsidP="00EA64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004A7">
        <w:rPr>
          <w:rFonts w:ascii="Times New Roman" w:hAnsi="Times New Roman" w:cs="Times New Roman"/>
          <w:color w:val="000000"/>
          <w:sz w:val="28"/>
          <w:szCs w:val="28"/>
        </w:rPr>
        <w:t xml:space="preserve">В рамках мероприятия предусматривается: </w:t>
      </w:r>
    </w:p>
    <w:p w:rsidR="00EA6476" w:rsidRPr="009004A7"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004A7">
        <w:rPr>
          <w:rFonts w:ascii="Times New Roman" w:hAnsi="Times New Roman" w:cs="Times New Roman"/>
          <w:color w:val="000000"/>
          <w:sz w:val="28"/>
          <w:szCs w:val="28"/>
        </w:rPr>
        <w:t xml:space="preserve">расширение инвестиций в публичный имидж, включая участие в мировых рейтингах (QS и другие), посредством процедур независимой оценки деятельности университета; </w:t>
      </w:r>
    </w:p>
    <w:p w:rsidR="00EA6476"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004A7">
        <w:rPr>
          <w:rFonts w:ascii="Times New Roman" w:hAnsi="Times New Roman" w:cs="Times New Roman"/>
          <w:color w:val="000000"/>
          <w:sz w:val="28"/>
          <w:szCs w:val="28"/>
        </w:rPr>
        <w:t>стимулирование публикаций ученых университета в журналах с высоким импакт-фактором.</w:t>
      </w:r>
    </w:p>
    <w:p w:rsidR="00EA6476" w:rsidRPr="00A34709" w:rsidRDefault="00EA6476" w:rsidP="00EA6476">
      <w:pPr>
        <w:autoSpaceDE w:val="0"/>
        <w:autoSpaceDN w:val="0"/>
        <w:adjustRightInd w:val="0"/>
        <w:spacing w:after="0" w:line="240" w:lineRule="auto"/>
        <w:jc w:val="both"/>
        <w:rPr>
          <w:rFonts w:ascii="Times New Roman" w:hAnsi="Times New Roman" w:cs="Times New Roman"/>
          <w:color w:val="000000"/>
          <w:sz w:val="16"/>
          <w:szCs w:val="16"/>
        </w:rPr>
      </w:pPr>
      <w:r w:rsidRPr="00A34709">
        <w:rPr>
          <w:rFonts w:ascii="Times New Roman" w:hAnsi="Times New Roman" w:cs="Times New Roman"/>
          <w:color w:val="000000"/>
          <w:sz w:val="16"/>
          <w:szCs w:val="16"/>
        </w:rPr>
        <w:t xml:space="preserve"> </w:t>
      </w:r>
    </w:p>
    <w:p w:rsidR="00EA6476" w:rsidRPr="00A34709" w:rsidRDefault="00EA6476" w:rsidP="00EA6476">
      <w:pPr>
        <w:autoSpaceDE w:val="0"/>
        <w:autoSpaceDN w:val="0"/>
        <w:adjustRightInd w:val="0"/>
        <w:spacing w:after="0" w:line="240" w:lineRule="auto"/>
        <w:jc w:val="center"/>
        <w:rPr>
          <w:rFonts w:ascii="Times New Roman" w:hAnsi="Times New Roman" w:cs="Times New Roman"/>
          <w:b/>
          <w:color w:val="000000"/>
          <w:sz w:val="28"/>
          <w:szCs w:val="28"/>
        </w:rPr>
      </w:pPr>
      <w:r w:rsidRPr="00A34709">
        <w:rPr>
          <w:rFonts w:ascii="Times New Roman" w:hAnsi="Times New Roman" w:cs="Times New Roman"/>
          <w:b/>
          <w:bCs/>
          <w:color w:val="000000"/>
          <w:sz w:val="28"/>
          <w:szCs w:val="28"/>
        </w:rPr>
        <w:t xml:space="preserve">Второй блок - </w:t>
      </w:r>
      <w:r w:rsidRPr="00A34709">
        <w:rPr>
          <w:rFonts w:ascii="Times New Roman" w:hAnsi="Times New Roman" w:cs="Times New Roman"/>
          <w:b/>
          <w:color w:val="000000"/>
          <w:sz w:val="28"/>
          <w:szCs w:val="28"/>
        </w:rPr>
        <w:t>«Подготовка высококвалифицированных специалистов для инновационной экономики» содержит следующие мероприятия.</w:t>
      </w:r>
    </w:p>
    <w:p w:rsidR="00EA6476" w:rsidRPr="00A34709" w:rsidRDefault="00EA6476" w:rsidP="00EA6476">
      <w:pPr>
        <w:autoSpaceDE w:val="0"/>
        <w:autoSpaceDN w:val="0"/>
        <w:adjustRightInd w:val="0"/>
        <w:spacing w:after="0" w:line="240" w:lineRule="auto"/>
        <w:jc w:val="both"/>
        <w:rPr>
          <w:rFonts w:ascii="Times New Roman" w:hAnsi="Times New Roman" w:cs="Times New Roman"/>
          <w:color w:val="000000"/>
          <w:sz w:val="16"/>
          <w:szCs w:val="16"/>
        </w:rPr>
      </w:pPr>
    </w:p>
    <w:p w:rsidR="00EA6476" w:rsidRPr="00A34709" w:rsidRDefault="00EA6476" w:rsidP="00EA6476">
      <w:pPr>
        <w:autoSpaceDE w:val="0"/>
        <w:autoSpaceDN w:val="0"/>
        <w:adjustRightInd w:val="0"/>
        <w:spacing w:after="0" w:line="240" w:lineRule="auto"/>
        <w:jc w:val="center"/>
        <w:rPr>
          <w:rFonts w:ascii="Times New Roman" w:hAnsi="Times New Roman" w:cs="Times New Roman"/>
          <w:i/>
          <w:color w:val="000000"/>
          <w:sz w:val="28"/>
          <w:szCs w:val="28"/>
        </w:rPr>
      </w:pPr>
      <w:r w:rsidRPr="00A34709">
        <w:rPr>
          <w:rFonts w:ascii="Times New Roman" w:hAnsi="Times New Roman" w:cs="Times New Roman"/>
          <w:i/>
          <w:color w:val="000000"/>
          <w:sz w:val="28"/>
          <w:szCs w:val="28"/>
        </w:rPr>
        <w:t>Мероприятие 2.1. Создание условий для подготовки высококвалифицированных специалистов для инновационной экономики.</w:t>
      </w:r>
    </w:p>
    <w:p w:rsidR="00EA6476" w:rsidRPr="009004A7" w:rsidRDefault="00EA6476" w:rsidP="00EA64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004A7">
        <w:rPr>
          <w:rFonts w:ascii="Times New Roman" w:hAnsi="Times New Roman" w:cs="Times New Roman"/>
          <w:color w:val="000000"/>
          <w:sz w:val="28"/>
          <w:szCs w:val="28"/>
        </w:rPr>
        <w:t xml:space="preserve">В рамках данного мероприятия предполагается: </w:t>
      </w:r>
    </w:p>
    <w:p w:rsidR="00EA6476" w:rsidRPr="009004A7"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004A7">
        <w:rPr>
          <w:rFonts w:ascii="Times New Roman" w:hAnsi="Times New Roman" w:cs="Times New Roman"/>
          <w:color w:val="000000"/>
          <w:sz w:val="28"/>
          <w:szCs w:val="28"/>
        </w:rPr>
        <w:t xml:space="preserve">обеспечение постоянного совершенствования образовательных программ бакалавриата, магистратуры и докторантуры PhD с учетом требований </w:t>
      </w:r>
      <w:r w:rsidRPr="009004A7">
        <w:rPr>
          <w:rFonts w:ascii="Times New Roman" w:hAnsi="Times New Roman" w:cs="Times New Roman"/>
          <w:color w:val="000000"/>
          <w:sz w:val="28"/>
          <w:szCs w:val="28"/>
        </w:rPr>
        <w:lastRenderedPageBreak/>
        <w:t>международных образовательных программ. Образовательные программы, отдельные модули и дисциплины будут сфокусированы на инновационное развитие национальной экономики, ориентированной на более высокие технологические уклады;</w:t>
      </w:r>
    </w:p>
    <w:p w:rsidR="00EA6476" w:rsidRPr="009004A7"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9004A7">
        <w:rPr>
          <w:rFonts w:ascii="Times New Roman" w:hAnsi="Times New Roman" w:cs="Times New Roman"/>
          <w:color w:val="000000"/>
          <w:sz w:val="28"/>
          <w:szCs w:val="28"/>
        </w:rPr>
        <w:t xml:space="preserve"> проведение работ по увеличению количества преподавателей, повышающих квалификацию; </w:t>
      </w:r>
    </w:p>
    <w:p w:rsidR="00EA6476" w:rsidRPr="009004A7"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004A7">
        <w:rPr>
          <w:rFonts w:ascii="Times New Roman" w:hAnsi="Times New Roman" w:cs="Times New Roman"/>
          <w:color w:val="000000"/>
          <w:sz w:val="28"/>
          <w:szCs w:val="28"/>
        </w:rPr>
        <w:t xml:space="preserve">совершенствование организации учебного процесса по кредитной технологии обучения, проведение работы по расширению академической мобильности обучающихся с перезачетом освоенных кредитов по типу </w:t>
      </w:r>
      <w:r w:rsidRPr="003544DB">
        <w:rPr>
          <w:rFonts w:ascii="Times New Roman" w:hAnsi="Times New Roman" w:cs="Times New Roman"/>
          <w:sz w:val="28"/>
          <w:szCs w:val="28"/>
        </w:rPr>
        <w:t>ECTS</w:t>
      </w:r>
      <w:r w:rsidRPr="009004A7">
        <w:rPr>
          <w:rFonts w:ascii="Times New Roman" w:hAnsi="Times New Roman" w:cs="Times New Roman"/>
          <w:color w:val="C00000"/>
          <w:sz w:val="28"/>
          <w:szCs w:val="28"/>
        </w:rPr>
        <w:t xml:space="preserve"> </w:t>
      </w:r>
      <w:r w:rsidRPr="009004A7">
        <w:rPr>
          <w:rFonts w:ascii="Times New Roman" w:hAnsi="Times New Roman" w:cs="Times New Roman"/>
          <w:color w:val="000000"/>
          <w:sz w:val="28"/>
          <w:szCs w:val="28"/>
        </w:rPr>
        <w:t xml:space="preserve">(Европейской системы трансферта и накопления кредитов); </w:t>
      </w:r>
    </w:p>
    <w:p w:rsidR="00EA6476" w:rsidRPr="009004A7"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9004A7">
        <w:rPr>
          <w:rFonts w:ascii="Times New Roman" w:hAnsi="Times New Roman" w:cs="Times New Roman"/>
          <w:color w:val="000000"/>
          <w:sz w:val="28"/>
          <w:szCs w:val="28"/>
        </w:rPr>
        <w:t xml:space="preserve">- развитие подготовки специалистов с применением современных, прежде всего, информационно-коммуникационных технологий обучения; </w:t>
      </w:r>
    </w:p>
    <w:p w:rsidR="00EA6476" w:rsidRPr="009004A7"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9004A7">
        <w:rPr>
          <w:rFonts w:ascii="Times New Roman" w:hAnsi="Times New Roman" w:cs="Times New Roman"/>
          <w:color w:val="000000"/>
          <w:sz w:val="28"/>
          <w:szCs w:val="28"/>
        </w:rPr>
        <w:t xml:space="preserve">- дальнейшее углубление интеграции учебного процесса на основе треугольника знаний: «обучение – исследование – инновация» с использованием современных методов организации учебного процесса: программно-организованного и проблемно-ориентированного обучения; </w:t>
      </w:r>
    </w:p>
    <w:p w:rsidR="00EA6476" w:rsidRPr="009004A7"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9004A7">
        <w:rPr>
          <w:rFonts w:ascii="Times New Roman" w:hAnsi="Times New Roman" w:cs="Times New Roman"/>
          <w:color w:val="000000"/>
          <w:sz w:val="28"/>
          <w:szCs w:val="28"/>
        </w:rPr>
        <w:t xml:space="preserve">- расширение участия в учебном процессе и в разработке образовательных программ приглашенных зарубежных ведущих ученых и специалистов, а также представителей реального сектора экономики; </w:t>
      </w:r>
    </w:p>
    <w:p w:rsidR="00EA6476" w:rsidRPr="009004A7"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9004A7">
        <w:rPr>
          <w:rFonts w:ascii="Times New Roman" w:hAnsi="Times New Roman" w:cs="Times New Roman"/>
          <w:color w:val="000000"/>
          <w:sz w:val="28"/>
          <w:szCs w:val="28"/>
        </w:rPr>
        <w:t xml:space="preserve">- увеличение доли студентов, участвующих в научно-исследовательских работах и инновационных разработках; </w:t>
      </w:r>
    </w:p>
    <w:p w:rsidR="00EA6476" w:rsidRPr="009004A7"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9004A7">
        <w:rPr>
          <w:rFonts w:ascii="Times New Roman" w:hAnsi="Times New Roman" w:cs="Times New Roman"/>
          <w:color w:val="000000"/>
          <w:sz w:val="28"/>
          <w:szCs w:val="28"/>
        </w:rPr>
        <w:t xml:space="preserve">- дальнейшее увеличение количества обучающихся по академической мобильности; </w:t>
      </w:r>
    </w:p>
    <w:p w:rsidR="00EA6476" w:rsidRPr="009004A7"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9004A7">
        <w:rPr>
          <w:rFonts w:ascii="Times New Roman" w:hAnsi="Times New Roman" w:cs="Times New Roman"/>
          <w:color w:val="000000"/>
          <w:sz w:val="28"/>
          <w:szCs w:val="28"/>
        </w:rPr>
        <w:t xml:space="preserve">- создание банка данных о предприятиях, учреждениях и организациях, заинтересованных в выпускниках университета (по Казахстану, за рубежом); </w:t>
      </w:r>
    </w:p>
    <w:p w:rsidR="00EA6476" w:rsidRPr="009004A7"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9004A7">
        <w:rPr>
          <w:rFonts w:ascii="Times New Roman" w:hAnsi="Times New Roman" w:cs="Times New Roman"/>
          <w:color w:val="000000"/>
          <w:sz w:val="28"/>
          <w:szCs w:val="28"/>
        </w:rPr>
        <w:t xml:space="preserve">- обеспечение высокого уровня трудоустройства выпускников университета в первый год после окончания вуза, в том числе, обучившихся по госзаказу; </w:t>
      </w:r>
    </w:p>
    <w:p w:rsidR="00EA6476" w:rsidRPr="009004A7"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9004A7">
        <w:rPr>
          <w:rFonts w:ascii="Times New Roman" w:hAnsi="Times New Roman" w:cs="Times New Roman"/>
          <w:color w:val="000000"/>
          <w:sz w:val="28"/>
          <w:szCs w:val="28"/>
        </w:rPr>
        <w:t xml:space="preserve">- увеличение доли студентов, обучающихся на технических специальностях за счет средств работодателей, иностранных инвесторов от общего контингента студентов очной формы, обучающихся на договорной основе; </w:t>
      </w:r>
    </w:p>
    <w:p w:rsidR="00EA6476" w:rsidRPr="009004A7"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9004A7">
        <w:rPr>
          <w:rFonts w:ascii="Times New Roman" w:hAnsi="Times New Roman" w:cs="Times New Roman"/>
          <w:color w:val="000000"/>
          <w:sz w:val="28"/>
          <w:szCs w:val="28"/>
        </w:rPr>
        <w:t xml:space="preserve">- осуществление работ по заключению договоров с работодателями на предмет обеспечения базами производственной практики с возможностью последующего трудоустройства; </w:t>
      </w:r>
    </w:p>
    <w:p w:rsidR="00EA6476" w:rsidRPr="009004A7"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9004A7">
        <w:rPr>
          <w:rFonts w:ascii="Times New Roman" w:hAnsi="Times New Roman" w:cs="Times New Roman"/>
          <w:color w:val="000000"/>
          <w:sz w:val="28"/>
          <w:szCs w:val="28"/>
        </w:rPr>
        <w:t xml:space="preserve">- проведение работ по прохождению выпускниками университета оценки квалификации в сообществе работодателей с первого раза, от общего количества принявших участие. </w:t>
      </w:r>
    </w:p>
    <w:p w:rsidR="00EA6476" w:rsidRPr="009004A7" w:rsidRDefault="00EA6476" w:rsidP="00EA6476">
      <w:pPr>
        <w:autoSpaceDE w:val="0"/>
        <w:autoSpaceDN w:val="0"/>
        <w:adjustRightInd w:val="0"/>
        <w:spacing w:after="0" w:line="240" w:lineRule="auto"/>
        <w:jc w:val="center"/>
        <w:rPr>
          <w:rFonts w:ascii="Times New Roman" w:hAnsi="Times New Roman" w:cs="Times New Roman"/>
          <w:i/>
          <w:color w:val="000000"/>
          <w:sz w:val="28"/>
          <w:szCs w:val="28"/>
        </w:rPr>
      </w:pPr>
      <w:r w:rsidRPr="009004A7">
        <w:rPr>
          <w:rFonts w:ascii="Times New Roman" w:hAnsi="Times New Roman" w:cs="Times New Roman"/>
          <w:i/>
          <w:color w:val="000000"/>
          <w:sz w:val="28"/>
          <w:szCs w:val="28"/>
        </w:rPr>
        <w:t>Мероприятие 2.2. Развитие материально-технической, учебно-методической и информационной базы учебного процесса</w:t>
      </w:r>
    </w:p>
    <w:p w:rsidR="00EA6476" w:rsidRPr="009004A7" w:rsidRDefault="00EA6476" w:rsidP="00EA64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004A7">
        <w:rPr>
          <w:rFonts w:ascii="Times New Roman" w:hAnsi="Times New Roman" w:cs="Times New Roman"/>
          <w:color w:val="000000"/>
          <w:sz w:val="28"/>
          <w:szCs w:val="28"/>
        </w:rPr>
        <w:t xml:space="preserve">В рамках данного мероприятия предполагается: </w:t>
      </w:r>
    </w:p>
    <w:p w:rsidR="00EA6476" w:rsidRPr="009004A7"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004A7">
        <w:rPr>
          <w:rFonts w:ascii="Times New Roman" w:hAnsi="Times New Roman" w:cs="Times New Roman"/>
          <w:color w:val="000000"/>
          <w:sz w:val="28"/>
          <w:szCs w:val="28"/>
        </w:rPr>
        <w:t xml:space="preserve">приобретение и разработка современного высокотехнологичного учебно-лабораторного оборудования по образовательным программам; </w:t>
      </w:r>
    </w:p>
    <w:p w:rsidR="00EA6476" w:rsidRPr="009004A7"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004A7">
        <w:rPr>
          <w:rFonts w:ascii="Times New Roman" w:hAnsi="Times New Roman" w:cs="Times New Roman"/>
          <w:color w:val="000000"/>
          <w:sz w:val="28"/>
          <w:szCs w:val="28"/>
        </w:rPr>
        <w:t>проведение работ по оснащению университета современным лабораторным оборудованием для подготовки кадров в рамках индустриально-</w:t>
      </w:r>
      <w:r w:rsidRPr="009004A7">
        <w:rPr>
          <w:rFonts w:ascii="Times New Roman" w:hAnsi="Times New Roman" w:cs="Times New Roman"/>
          <w:color w:val="000000"/>
          <w:sz w:val="28"/>
          <w:szCs w:val="28"/>
        </w:rPr>
        <w:lastRenderedPageBreak/>
        <w:t>инновационного развития, в т.ч. через участие в реализации проекта Консорциума вузов РК по подготовке специалистов в рамках ГПИИР-2;</w:t>
      </w:r>
    </w:p>
    <w:p w:rsidR="00EA6476" w:rsidRPr="009004A7"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004A7">
        <w:rPr>
          <w:rFonts w:ascii="Times New Roman" w:hAnsi="Times New Roman" w:cs="Times New Roman"/>
          <w:color w:val="000000"/>
          <w:sz w:val="28"/>
          <w:szCs w:val="28"/>
        </w:rPr>
        <w:t xml:space="preserve">приобретение и разработка компьютерного и телекоммуникационного оборудования, программного обеспечения для моделирования производственных процессов (виртуальных лабораторий и комплексов); </w:t>
      </w:r>
    </w:p>
    <w:p w:rsidR="00EA6476" w:rsidRPr="009004A7"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004A7">
        <w:rPr>
          <w:rFonts w:ascii="Times New Roman" w:hAnsi="Times New Roman" w:cs="Times New Roman"/>
          <w:color w:val="000000"/>
          <w:sz w:val="28"/>
          <w:szCs w:val="28"/>
        </w:rPr>
        <w:t xml:space="preserve">интеграция образовательного портала </w:t>
      </w:r>
      <w:r w:rsidRPr="003544DB">
        <w:rPr>
          <w:rFonts w:ascii="Times New Roman" w:hAnsi="Times New Roman" w:cs="Times New Roman"/>
          <w:sz w:val="28"/>
          <w:szCs w:val="28"/>
        </w:rPr>
        <w:t>с ЕСУВО и EGOV;</w:t>
      </w:r>
      <w:r w:rsidRPr="009004A7">
        <w:rPr>
          <w:rFonts w:ascii="Times New Roman" w:hAnsi="Times New Roman" w:cs="Times New Roman"/>
          <w:color w:val="000000"/>
          <w:sz w:val="28"/>
          <w:szCs w:val="28"/>
        </w:rPr>
        <w:t xml:space="preserve"> </w:t>
      </w:r>
    </w:p>
    <w:p w:rsidR="00EA6476" w:rsidRPr="009004A7"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004A7">
        <w:rPr>
          <w:rFonts w:ascii="Times New Roman" w:hAnsi="Times New Roman" w:cs="Times New Roman"/>
          <w:color w:val="000000"/>
          <w:sz w:val="28"/>
          <w:szCs w:val="28"/>
        </w:rPr>
        <w:t xml:space="preserve">создание оптико-волоконной сети между корпусами университета; </w:t>
      </w:r>
    </w:p>
    <w:p w:rsidR="00EA6476" w:rsidRPr="009004A7"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004A7">
        <w:rPr>
          <w:rFonts w:ascii="Times New Roman" w:hAnsi="Times New Roman" w:cs="Times New Roman"/>
          <w:color w:val="000000"/>
          <w:sz w:val="28"/>
          <w:szCs w:val="28"/>
        </w:rPr>
        <w:t xml:space="preserve">обеспечение студентам и преподавателям широкого доступа к мировым информационным научно-образовательным ресурсам, в то числе с использованием дистанционных технологий; </w:t>
      </w:r>
    </w:p>
    <w:p w:rsidR="00EA6476" w:rsidRPr="009004A7"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004A7">
        <w:rPr>
          <w:rFonts w:ascii="Times New Roman" w:hAnsi="Times New Roman" w:cs="Times New Roman"/>
          <w:color w:val="000000"/>
          <w:sz w:val="28"/>
          <w:szCs w:val="28"/>
        </w:rPr>
        <w:t xml:space="preserve">увеличение доли учебников, учебно- методической и научной литературы на государственном языке в общем библиотечном фонде университета; </w:t>
      </w:r>
    </w:p>
    <w:p w:rsidR="00EA6476" w:rsidRPr="009004A7"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9004A7">
        <w:rPr>
          <w:rFonts w:ascii="Times New Roman" w:hAnsi="Times New Roman" w:cs="Times New Roman"/>
          <w:color w:val="000000"/>
          <w:sz w:val="28"/>
          <w:szCs w:val="28"/>
        </w:rPr>
        <w:t xml:space="preserve">оснащение мультимедийной техникой всех поточных лекционных аудиторий и 50% аудиторий для групповой работы; </w:t>
      </w:r>
    </w:p>
    <w:p w:rsidR="00EA6476" w:rsidRPr="009004A7"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004A7">
        <w:rPr>
          <w:rFonts w:ascii="Times New Roman" w:hAnsi="Times New Roman" w:cs="Times New Roman"/>
          <w:color w:val="000000"/>
          <w:sz w:val="28"/>
          <w:szCs w:val="28"/>
        </w:rPr>
        <w:t>строительство учебно-административного корпуса со спортивными   помещениями, теннисным кортом и  волейбольной площадкой (срок окончания строительства и ввод в эксплуатацию: 201</w:t>
      </w:r>
      <w:r>
        <w:rPr>
          <w:rFonts w:ascii="Times New Roman" w:hAnsi="Times New Roman" w:cs="Times New Roman"/>
          <w:color w:val="000000"/>
          <w:sz w:val="28"/>
          <w:szCs w:val="28"/>
        </w:rPr>
        <w:t>9 год).</w:t>
      </w:r>
      <w:r w:rsidRPr="009004A7">
        <w:rPr>
          <w:rFonts w:ascii="Times New Roman" w:hAnsi="Times New Roman" w:cs="Times New Roman"/>
          <w:color w:val="000000"/>
          <w:sz w:val="28"/>
          <w:szCs w:val="28"/>
        </w:rPr>
        <w:t xml:space="preserve"> </w:t>
      </w:r>
    </w:p>
    <w:p w:rsidR="00EA6476" w:rsidRPr="00A34709" w:rsidRDefault="00EA6476" w:rsidP="00EA6476">
      <w:pPr>
        <w:autoSpaceDE w:val="0"/>
        <w:autoSpaceDN w:val="0"/>
        <w:adjustRightInd w:val="0"/>
        <w:spacing w:after="0" w:line="240" w:lineRule="auto"/>
        <w:jc w:val="both"/>
        <w:rPr>
          <w:rFonts w:ascii="Times New Roman" w:hAnsi="Times New Roman" w:cs="Times New Roman"/>
          <w:bCs/>
          <w:i/>
          <w:color w:val="000000"/>
          <w:sz w:val="16"/>
          <w:szCs w:val="16"/>
        </w:rPr>
      </w:pPr>
    </w:p>
    <w:p w:rsidR="00EA6476" w:rsidRPr="00A34709" w:rsidRDefault="00EA6476" w:rsidP="00EA6476">
      <w:pPr>
        <w:autoSpaceDE w:val="0"/>
        <w:autoSpaceDN w:val="0"/>
        <w:adjustRightInd w:val="0"/>
        <w:spacing w:after="0" w:line="240" w:lineRule="auto"/>
        <w:jc w:val="center"/>
        <w:rPr>
          <w:rFonts w:ascii="Times New Roman" w:hAnsi="Times New Roman" w:cs="Times New Roman"/>
          <w:b/>
          <w:color w:val="000000"/>
          <w:sz w:val="28"/>
          <w:szCs w:val="28"/>
        </w:rPr>
      </w:pPr>
      <w:r w:rsidRPr="00A34709">
        <w:rPr>
          <w:rFonts w:ascii="Times New Roman" w:hAnsi="Times New Roman" w:cs="Times New Roman"/>
          <w:b/>
          <w:bCs/>
          <w:i/>
          <w:color w:val="000000"/>
          <w:sz w:val="28"/>
          <w:szCs w:val="28"/>
        </w:rPr>
        <w:t>Третий блок</w:t>
      </w:r>
      <w:r w:rsidRPr="00A34709">
        <w:rPr>
          <w:rFonts w:ascii="Times New Roman" w:hAnsi="Times New Roman" w:cs="Times New Roman"/>
          <w:b/>
          <w:bCs/>
          <w:color w:val="000000"/>
          <w:sz w:val="28"/>
          <w:szCs w:val="28"/>
        </w:rPr>
        <w:t xml:space="preserve"> - </w:t>
      </w:r>
      <w:r w:rsidRPr="00A34709">
        <w:rPr>
          <w:rFonts w:ascii="Times New Roman" w:hAnsi="Times New Roman" w:cs="Times New Roman"/>
          <w:b/>
          <w:color w:val="000000"/>
          <w:sz w:val="28"/>
          <w:szCs w:val="28"/>
        </w:rPr>
        <w:t>«Проведение научно-исследовательских и опытно-конструкторских работ» содержит следующие мероприятия.</w:t>
      </w:r>
    </w:p>
    <w:p w:rsidR="00EA6476" w:rsidRPr="009004A7"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p>
    <w:p w:rsidR="00EA6476" w:rsidRPr="00A34709" w:rsidRDefault="00EA6476" w:rsidP="00EA6476">
      <w:pPr>
        <w:autoSpaceDE w:val="0"/>
        <w:autoSpaceDN w:val="0"/>
        <w:adjustRightInd w:val="0"/>
        <w:spacing w:after="0" w:line="240" w:lineRule="auto"/>
        <w:jc w:val="center"/>
        <w:rPr>
          <w:rFonts w:ascii="Times New Roman" w:hAnsi="Times New Roman" w:cs="Times New Roman"/>
          <w:i/>
          <w:color w:val="000000"/>
          <w:sz w:val="28"/>
          <w:szCs w:val="28"/>
        </w:rPr>
      </w:pPr>
      <w:r w:rsidRPr="00A34709">
        <w:rPr>
          <w:rFonts w:ascii="Times New Roman" w:hAnsi="Times New Roman" w:cs="Times New Roman"/>
          <w:i/>
          <w:color w:val="000000"/>
          <w:sz w:val="28"/>
          <w:szCs w:val="28"/>
        </w:rPr>
        <w:t>Мероприятие 3.1. Развитие системы управления научно-исследовательскими, опытно-конструкторскими работами (НИОКР) и инновационными проектами по всем научным направлениям университета.</w:t>
      </w:r>
    </w:p>
    <w:p w:rsidR="00EA6476" w:rsidRDefault="00EA6476" w:rsidP="00EA64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004A7">
        <w:rPr>
          <w:rFonts w:ascii="Times New Roman" w:hAnsi="Times New Roman" w:cs="Times New Roman"/>
          <w:color w:val="000000"/>
          <w:sz w:val="28"/>
          <w:szCs w:val="28"/>
        </w:rPr>
        <w:t xml:space="preserve">Внедрение новой системы управления НИОКР в университете позволит более эффективно осуществлять менеджмент научной деятельностью и обеспечить коммерциализацию результатов научных исследований по технологическому коридору: </w:t>
      </w:r>
    </w:p>
    <w:p w:rsidR="00EA6476" w:rsidRDefault="00EA6476" w:rsidP="00EA6476">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004A7">
        <w:rPr>
          <w:rFonts w:ascii="Times New Roman" w:hAnsi="Times New Roman" w:cs="Times New Roman"/>
          <w:color w:val="000000"/>
          <w:sz w:val="28"/>
          <w:szCs w:val="28"/>
        </w:rPr>
        <w:t xml:space="preserve">научно-исследовательские работы – </w:t>
      </w:r>
      <w:r>
        <w:rPr>
          <w:rFonts w:ascii="Times New Roman" w:hAnsi="Times New Roman" w:cs="Times New Roman"/>
          <w:color w:val="000000"/>
          <w:sz w:val="28"/>
          <w:szCs w:val="28"/>
        </w:rPr>
        <w:t xml:space="preserve">опытно-конструкторские работы </w:t>
      </w:r>
      <w:r w:rsidRPr="009004A7">
        <w:rPr>
          <w:rFonts w:ascii="Times New Roman" w:hAnsi="Times New Roman" w:cs="Times New Roman"/>
          <w:color w:val="000000"/>
          <w:sz w:val="28"/>
          <w:szCs w:val="28"/>
        </w:rPr>
        <w:t xml:space="preserve">опытный образец – производство – рынок. Это позволит университету преобразовать новые знания в инновационные технологии и товары. Коммерциализация результатов НИОКР обеспечит поступление дополнительных внебюджетных средств, которые также будут направлены на генерацию новых знаний. </w:t>
      </w:r>
    </w:p>
    <w:p w:rsidR="00EA6476" w:rsidRPr="00A34709" w:rsidRDefault="00EA6476" w:rsidP="00EA6476">
      <w:pPr>
        <w:autoSpaceDE w:val="0"/>
        <w:autoSpaceDN w:val="0"/>
        <w:adjustRightInd w:val="0"/>
        <w:spacing w:after="0" w:line="240" w:lineRule="auto"/>
        <w:ind w:firstLine="708"/>
        <w:jc w:val="both"/>
        <w:rPr>
          <w:rFonts w:ascii="Times New Roman" w:hAnsi="Times New Roman" w:cs="Times New Roman"/>
          <w:color w:val="000000"/>
          <w:sz w:val="16"/>
          <w:szCs w:val="16"/>
        </w:rPr>
      </w:pPr>
    </w:p>
    <w:p w:rsidR="00EA6476" w:rsidRPr="009004A7" w:rsidRDefault="00EA6476" w:rsidP="00EA6476">
      <w:pPr>
        <w:autoSpaceDE w:val="0"/>
        <w:autoSpaceDN w:val="0"/>
        <w:adjustRightInd w:val="0"/>
        <w:spacing w:after="0" w:line="240" w:lineRule="auto"/>
        <w:jc w:val="center"/>
        <w:rPr>
          <w:rFonts w:ascii="Times New Roman" w:hAnsi="Times New Roman" w:cs="Times New Roman"/>
          <w:i/>
          <w:color w:val="000000"/>
          <w:sz w:val="28"/>
          <w:szCs w:val="28"/>
        </w:rPr>
      </w:pPr>
      <w:r w:rsidRPr="009004A7">
        <w:rPr>
          <w:rFonts w:ascii="Times New Roman" w:hAnsi="Times New Roman" w:cs="Times New Roman"/>
          <w:i/>
          <w:color w:val="000000"/>
          <w:sz w:val="28"/>
          <w:szCs w:val="28"/>
        </w:rPr>
        <w:t>Мероприятие 3.2. Увеличение количества и объема научно-исследовательских, опытно-конструкторских работ и инновационных проектов (в том числе, совместных с предприятиями, вошедшими в ГПИИР)</w:t>
      </w:r>
    </w:p>
    <w:p w:rsidR="00EA6476" w:rsidRDefault="00EA6476" w:rsidP="00EA64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004A7">
        <w:rPr>
          <w:rFonts w:ascii="Times New Roman" w:hAnsi="Times New Roman" w:cs="Times New Roman"/>
          <w:color w:val="000000"/>
          <w:sz w:val="28"/>
          <w:szCs w:val="28"/>
        </w:rPr>
        <w:t xml:space="preserve">Научно-техническое обеспечение вышеуказанных направлений реализуется за счет проведения соответствующих научных исследований, формирования научной инфраструктуры. Планируется увеличение количества  и объемов научно-исследовательских и опытно-конструкторских работ за счет диверсификации источников финансирования. При этом одним из важнейших направлений развития фундаментальных и прикладных исследований станет расширение сотрудничества университета с </w:t>
      </w:r>
      <w:r w:rsidRPr="009004A7">
        <w:rPr>
          <w:rFonts w:ascii="Times New Roman" w:hAnsi="Times New Roman" w:cs="Times New Roman"/>
          <w:color w:val="000000"/>
          <w:sz w:val="28"/>
          <w:szCs w:val="28"/>
        </w:rPr>
        <w:lastRenderedPageBreak/>
        <w:t xml:space="preserve">промышленными предприятиями региона, ведущими зарубежными вузами и компаниями, привлечение к работе ведущих казахстанских и зарубежных ученых. </w:t>
      </w:r>
    </w:p>
    <w:p w:rsidR="00EA6476" w:rsidRPr="009004A7" w:rsidRDefault="00EA6476" w:rsidP="00EA6476">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A6476" w:rsidRPr="009004A7" w:rsidRDefault="00EA6476" w:rsidP="00EA64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A34709">
        <w:rPr>
          <w:rFonts w:ascii="Times New Roman" w:hAnsi="Times New Roman" w:cs="Times New Roman"/>
          <w:b/>
          <w:bCs/>
          <w:i/>
          <w:iCs/>
          <w:color w:val="000000"/>
          <w:sz w:val="28"/>
          <w:szCs w:val="28"/>
        </w:rPr>
        <w:t>Альтернативная энергетика</w:t>
      </w:r>
      <w:r w:rsidRPr="009004A7">
        <w:rPr>
          <w:rFonts w:ascii="Times New Roman" w:hAnsi="Times New Roman" w:cs="Times New Roman"/>
          <w:bCs/>
          <w:i/>
          <w:iCs/>
          <w:color w:val="000000"/>
          <w:sz w:val="28"/>
          <w:szCs w:val="28"/>
        </w:rPr>
        <w:t>:</w:t>
      </w:r>
      <w:r>
        <w:rPr>
          <w:rFonts w:ascii="Times New Roman" w:hAnsi="Times New Roman" w:cs="Times New Roman"/>
          <w:bCs/>
          <w:i/>
          <w:iCs/>
          <w:color w:val="000000"/>
          <w:sz w:val="28"/>
          <w:szCs w:val="28"/>
        </w:rPr>
        <w:t xml:space="preserve">  </w:t>
      </w:r>
      <w:r w:rsidRPr="009004A7">
        <w:rPr>
          <w:rFonts w:ascii="Times New Roman" w:hAnsi="Times New Roman" w:cs="Times New Roman"/>
          <w:color w:val="000000"/>
          <w:sz w:val="28"/>
          <w:szCs w:val="28"/>
        </w:rPr>
        <w:t xml:space="preserve">на базе университета разрабатывается система комплексного управления освещением в административных зданиях; </w:t>
      </w:r>
    </w:p>
    <w:p w:rsidR="00EA6476" w:rsidRPr="009004A7"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004A7">
        <w:rPr>
          <w:rFonts w:ascii="Times New Roman" w:hAnsi="Times New Roman" w:cs="Times New Roman"/>
          <w:color w:val="000000"/>
          <w:sz w:val="28"/>
          <w:szCs w:val="28"/>
        </w:rPr>
        <w:t xml:space="preserve">разработаны рекомендации для развития использования ветроэнергетического потенциала в Западно-Казахстанской области при производстве электроэнергии; </w:t>
      </w:r>
    </w:p>
    <w:p w:rsidR="00EA6476" w:rsidRPr="009004A7"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004A7">
        <w:rPr>
          <w:rFonts w:ascii="Times New Roman" w:hAnsi="Times New Roman" w:cs="Times New Roman"/>
          <w:color w:val="000000"/>
          <w:sz w:val="28"/>
          <w:szCs w:val="28"/>
        </w:rPr>
        <w:t xml:space="preserve">разработаны рекомендации для развития использования энергии солнца в Западно-Казахстанской области при производстве тепловой и электроэнергии; </w:t>
      </w:r>
    </w:p>
    <w:p w:rsidR="00EA6476" w:rsidRPr="009004A7" w:rsidRDefault="00EA6476" w:rsidP="00EA6476">
      <w:pPr>
        <w:autoSpaceDE w:val="0"/>
        <w:autoSpaceDN w:val="0"/>
        <w:adjustRightInd w:val="0"/>
        <w:spacing w:after="0" w:line="240" w:lineRule="auto"/>
        <w:rPr>
          <w:rFonts w:ascii="Times New Roman" w:hAnsi="Times New Roman" w:cs="Times New Roman"/>
          <w:bCs/>
          <w:i/>
          <w:iCs/>
          <w:color w:val="000000"/>
          <w:sz w:val="28"/>
          <w:szCs w:val="28"/>
          <w:highlight w:val="red"/>
        </w:rPr>
      </w:pPr>
    </w:p>
    <w:p w:rsidR="00EA6476" w:rsidRDefault="00EA6476" w:rsidP="00EA6476">
      <w:pPr>
        <w:autoSpaceDE w:val="0"/>
        <w:autoSpaceDN w:val="0"/>
        <w:adjustRightInd w:val="0"/>
        <w:spacing w:after="0" w:line="240" w:lineRule="auto"/>
        <w:ind w:firstLine="708"/>
        <w:rPr>
          <w:rFonts w:ascii="Times New Roman" w:hAnsi="Times New Roman" w:cs="Times New Roman"/>
          <w:color w:val="000000"/>
          <w:sz w:val="28"/>
          <w:szCs w:val="28"/>
        </w:rPr>
      </w:pPr>
      <w:r>
        <w:rPr>
          <w:rFonts w:ascii="Times New Roman" w:hAnsi="Times New Roman" w:cs="Times New Roman"/>
          <w:b/>
          <w:bCs/>
          <w:i/>
          <w:iCs/>
          <w:color w:val="000000"/>
          <w:sz w:val="28"/>
          <w:szCs w:val="28"/>
        </w:rPr>
        <w:t>Э</w:t>
      </w:r>
      <w:r w:rsidRPr="003544DB">
        <w:rPr>
          <w:rFonts w:ascii="Times New Roman" w:hAnsi="Times New Roman" w:cs="Times New Roman"/>
          <w:b/>
          <w:bCs/>
          <w:i/>
          <w:iCs/>
          <w:color w:val="000000"/>
          <w:sz w:val="28"/>
          <w:szCs w:val="28"/>
        </w:rPr>
        <w:t xml:space="preserve">кономика и инновационное развитие Казахстана: </w:t>
      </w:r>
      <w:r w:rsidRPr="003544DB">
        <w:rPr>
          <w:rFonts w:ascii="Times New Roman" w:hAnsi="Times New Roman" w:cs="Times New Roman"/>
          <w:color w:val="000000"/>
          <w:sz w:val="28"/>
          <w:szCs w:val="28"/>
        </w:rPr>
        <w:t xml:space="preserve"> </w:t>
      </w:r>
    </w:p>
    <w:p w:rsidR="00EA6476" w:rsidRPr="003544DB"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544DB">
        <w:rPr>
          <w:rFonts w:ascii="Times New Roman" w:hAnsi="Times New Roman" w:cs="Times New Roman"/>
          <w:color w:val="000000"/>
          <w:sz w:val="28"/>
          <w:szCs w:val="28"/>
        </w:rPr>
        <w:t xml:space="preserve">разработаны научные основы формирования экономики знаний страны посредством повышения интеллектуального потенциала нации и обеспечения ее конкурентоспособности в условиях глобализации; </w:t>
      </w:r>
    </w:p>
    <w:p w:rsidR="00EA6476" w:rsidRPr="003544DB"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3544DB">
        <w:rPr>
          <w:rFonts w:ascii="Times New Roman" w:hAnsi="Times New Roman" w:cs="Times New Roman"/>
          <w:color w:val="000000"/>
          <w:sz w:val="28"/>
          <w:szCs w:val="28"/>
        </w:rPr>
        <w:t xml:space="preserve">- разработаны рекомендаций по адаптации казахстанского технического образования к требованиям Болонского процесса; </w:t>
      </w:r>
    </w:p>
    <w:p w:rsidR="00EA6476" w:rsidRPr="003544DB"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3544DB">
        <w:rPr>
          <w:rFonts w:ascii="Times New Roman" w:hAnsi="Times New Roman" w:cs="Times New Roman"/>
          <w:color w:val="000000"/>
          <w:sz w:val="28"/>
          <w:szCs w:val="28"/>
        </w:rPr>
        <w:t xml:space="preserve">- разработаны теоретические основы для диверсификация вторичного сырья животноводства агропромышленного комплекса Республики Казахстан; </w:t>
      </w:r>
    </w:p>
    <w:p w:rsidR="00EA6476" w:rsidRPr="003544DB"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3544DB">
        <w:rPr>
          <w:rFonts w:ascii="Times New Roman" w:hAnsi="Times New Roman" w:cs="Times New Roman"/>
          <w:color w:val="000000"/>
          <w:sz w:val="28"/>
          <w:szCs w:val="28"/>
        </w:rPr>
        <w:t xml:space="preserve">- сделана оценка потенциала развития малого предпринимательства в региональном аспекте; </w:t>
      </w:r>
    </w:p>
    <w:p w:rsidR="00EA6476" w:rsidRPr="003544DB"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3544DB">
        <w:rPr>
          <w:rFonts w:ascii="Times New Roman" w:hAnsi="Times New Roman" w:cs="Times New Roman"/>
          <w:color w:val="000000"/>
          <w:sz w:val="28"/>
          <w:szCs w:val="28"/>
        </w:rPr>
        <w:t xml:space="preserve">- разработаны детальные бизнес-планы реализации инновационных проектов; </w:t>
      </w:r>
    </w:p>
    <w:p w:rsidR="00EA6476"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3544DB">
        <w:rPr>
          <w:rFonts w:ascii="Times New Roman" w:hAnsi="Times New Roman" w:cs="Times New Roman"/>
          <w:color w:val="000000"/>
          <w:sz w:val="28"/>
          <w:szCs w:val="28"/>
        </w:rPr>
        <w:t xml:space="preserve">- разработаны условия интеграции науки, образования и производства в конкретном регионе. </w:t>
      </w:r>
    </w:p>
    <w:p w:rsidR="00EA6476" w:rsidRPr="003544DB"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p>
    <w:p w:rsidR="00EA6476" w:rsidRPr="003544DB" w:rsidRDefault="00EA6476" w:rsidP="00EA6476">
      <w:pPr>
        <w:autoSpaceDE w:val="0"/>
        <w:autoSpaceDN w:val="0"/>
        <w:adjustRightInd w:val="0"/>
        <w:spacing w:after="0" w:line="240" w:lineRule="auto"/>
        <w:jc w:val="center"/>
        <w:rPr>
          <w:rFonts w:ascii="Times New Roman" w:hAnsi="Times New Roman" w:cs="Times New Roman"/>
          <w:i/>
          <w:color w:val="000000"/>
          <w:sz w:val="28"/>
          <w:szCs w:val="28"/>
        </w:rPr>
      </w:pPr>
      <w:r w:rsidRPr="003544DB">
        <w:rPr>
          <w:rFonts w:ascii="Times New Roman" w:hAnsi="Times New Roman" w:cs="Times New Roman"/>
          <w:i/>
          <w:color w:val="000000"/>
          <w:sz w:val="28"/>
          <w:szCs w:val="28"/>
        </w:rPr>
        <w:t>Мероприятие 3.3. Материально-техническое обеспечение фундаментальных и прикладных исследований</w:t>
      </w:r>
    </w:p>
    <w:p w:rsidR="00EA6476" w:rsidRPr="0074278D" w:rsidRDefault="00EA6476" w:rsidP="00EA64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4278D">
        <w:rPr>
          <w:rFonts w:ascii="Times New Roman" w:hAnsi="Times New Roman" w:cs="Times New Roman"/>
          <w:color w:val="000000"/>
          <w:sz w:val="28"/>
          <w:szCs w:val="28"/>
        </w:rPr>
        <w:t xml:space="preserve">Материально-техническое обеспечение фундаментальных и прикладных исследований будет осуществляться путем дооснащения исследовательских лабораторий и центров, в которых будут проводиться данные исследования, современным аналитическим и вспомогательным оборудованием, специализированным программным обеспечением, необходимыми расходными материалами, что позволит обеспечить высокую результативность научно-инновационной деятельности университета. </w:t>
      </w:r>
    </w:p>
    <w:p w:rsidR="00EA6476" w:rsidRDefault="00EA6476" w:rsidP="00EA6476">
      <w:pPr>
        <w:autoSpaceDE w:val="0"/>
        <w:autoSpaceDN w:val="0"/>
        <w:adjustRightInd w:val="0"/>
        <w:spacing w:after="0" w:line="240" w:lineRule="auto"/>
        <w:jc w:val="both"/>
        <w:rPr>
          <w:rFonts w:ascii="Times New Roman" w:hAnsi="Times New Roman" w:cs="Times New Roman"/>
          <w:bCs/>
          <w:i/>
          <w:color w:val="000000"/>
          <w:sz w:val="28"/>
          <w:szCs w:val="28"/>
          <w:highlight w:val="yellow"/>
        </w:rPr>
      </w:pPr>
    </w:p>
    <w:p w:rsidR="00EA6476" w:rsidRPr="00A34709" w:rsidRDefault="00EA6476" w:rsidP="00EA6476">
      <w:pPr>
        <w:autoSpaceDE w:val="0"/>
        <w:autoSpaceDN w:val="0"/>
        <w:adjustRightInd w:val="0"/>
        <w:spacing w:after="0" w:line="240" w:lineRule="auto"/>
        <w:jc w:val="center"/>
        <w:rPr>
          <w:rFonts w:ascii="Times New Roman" w:hAnsi="Times New Roman" w:cs="Times New Roman"/>
          <w:b/>
          <w:color w:val="000000"/>
          <w:sz w:val="28"/>
          <w:szCs w:val="28"/>
        </w:rPr>
      </w:pPr>
      <w:r w:rsidRPr="00A34709">
        <w:rPr>
          <w:rFonts w:ascii="Times New Roman" w:hAnsi="Times New Roman" w:cs="Times New Roman"/>
          <w:b/>
          <w:bCs/>
          <w:color w:val="000000"/>
          <w:sz w:val="28"/>
          <w:szCs w:val="28"/>
        </w:rPr>
        <w:t xml:space="preserve">Четвертый блок - </w:t>
      </w:r>
      <w:r w:rsidRPr="00A34709">
        <w:rPr>
          <w:rFonts w:ascii="Times New Roman" w:hAnsi="Times New Roman" w:cs="Times New Roman"/>
          <w:b/>
          <w:color w:val="000000"/>
          <w:sz w:val="28"/>
          <w:szCs w:val="28"/>
        </w:rPr>
        <w:t>«Обеспечение условий интеграции в мировое образовательное пространство».</w:t>
      </w:r>
    </w:p>
    <w:p w:rsidR="00EA6476" w:rsidRPr="00A34709" w:rsidRDefault="00EA6476" w:rsidP="00EA6476">
      <w:pPr>
        <w:autoSpaceDE w:val="0"/>
        <w:autoSpaceDN w:val="0"/>
        <w:adjustRightInd w:val="0"/>
        <w:spacing w:after="0" w:line="240" w:lineRule="auto"/>
        <w:jc w:val="center"/>
        <w:rPr>
          <w:rFonts w:ascii="Times New Roman" w:hAnsi="Times New Roman" w:cs="Times New Roman"/>
          <w:b/>
          <w:color w:val="000000"/>
          <w:sz w:val="28"/>
          <w:szCs w:val="28"/>
        </w:rPr>
      </w:pPr>
    </w:p>
    <w:p w:rsidR="00EA6476" w:rsidRPr="00A34709" w:rsidRDefault="00EA6476" w:rsidP="00EA6476">
      <w:pPr>
        <w:autoSpaceDE w:val="0"/>
        <w:autoSpaceDN w:val="0"/>
        <w:adjustRightInd w:val="0"/>
        <w:spacing w:after="0" w:line="240" w:lineRule="auto"/>
        <w:jc w:val="center"/>
        <w:rPr>
          <w:rFonts w:ascii="Times New Roman" w:hAnsi="Times New Roman" w:cs="Times New Roman"/>
          <w:i/>
          <w:color w:val="000000"/>
          <w:sz w:val="28"/>
          <w:szCs w:val="28"/>
        </w:rPr>
      </w:pPr>
      <w:r w:rsidRPr="00A34709">
        <w:rPr>
          <w:rFonts w:ascii="Times New Roman" w:hAnsi="Times New Roman" w:cs="Times New Roman"/>
          <w:i/>
          <w:color w:val="000000"/>
          <w:sz w:val="28"/>
          <w:szCs w:val="28"/>
        </w:rPr>
        <w:t>Мероприятие 4.1. Совершенствование механизмов международной академической мобильности обучающихся, молодых ученых и ППС.</w:t>
      </w:r>
    </w:p>
    <w:p w:rsidR="00EA6476" w:rsidRPr="0074278D" w:rsidRDefault="00EA6476" w:rsidP="00EA6476">
      <w:pPr>
        <w:autoSpaceDE w:val="0"/>
        <w:autoSpaceDN w:val="0"/>
        <w:adjustRightInd w:val="0"/>
        <w:spacing w:after="0" w:line="240" w:lineRule="auto"/>
        <w:ind w:firstLine="708"/>
        <w:rPr>
          <w:rFonts w:ascii="Times New Roman" w:hAnsi="Times New Roman" w:cs="Times New Roman"/>
          <w:color w:val="000000"/>
          <w:sz w:val="28"/>
          <w:szCs w:val="28"/>
        </w:rPr>
      </w:pPr>
      <w:r w:rsidRPr="0074278D">
        <w:rPr>
          <w:rFonts w:ascii="Times New Roman" w:hAnsi="Times New Roman" w:cs="Times New Roman"/>
          <w:color w:val="000000"/>
          <w:sz w:val="28"/>
          <w:szCs w:val="28"/>
        </w:rPr>
        <w:t>Реализация данного мероприятия предусматривает:</w:t>
      </w:r>
    </w:p>
    <w:p w:rsidR="00EA6476" w:rsidRPr="0074278D"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74278D">
        <w:rPr>
          <w:rFonts w:ascii="Times New Roman" w:hAnsi="Times New Roman" w:cs="Times New Roman"/>
          <w:color w:val="000000"/>
          <w:sz w:val="28"/>
          <w:szCs w:val="28"/>
        </w:rPr>
        <w:lastRenderedPageBreak/>
        <w:t>- развитие сотрудничества между КазУИиТС и зарубежными университетами;</w:t>
      </w:r>
    </w:p>
    <w:p w:rsidR="00EA6476" w:rsidRPr="0074278D"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74278D">
        <w:rPr>
          <w:rFonts w:ascii="Times New Roman" w:hAnsi="Times New Roman" w:cs="Times New Roman"/>
          <w:color w:val="000000"/>
          <w:sz w:val="28"/>
          <w:szCs w:val="28"/>
        </w:rPr>
        <w:t xml:space="preserve">- увеличение количества обучающихся, прошедших обучение и стажировки в ведущих зарубежных университетах; </w:t>
      </w:r>
    </w:p>
    <w:p w:rsidR="00EA6476" w:rsidRPr="0074278D"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4278D">
        <w:rPr>
          <w:rFonts w:ascii="Times New Roman" w:hAnsi="Times New Roman" w:cs="Times New Roman"/>
          <w:color w:val="000000"/>
          <w:sz w:val="28"/>
          <w:szCs w:val="28"/>
        </w:rPr>
        <w:t xml:space="preserve">информирование обучающихся и сотрудников о международных программах и оказание консультационной помощи в оформлении необходимых для участия в них документов. </w:t>
      </w:r>
    </w:p>
    <w:p w:rsidR="00EA6476" w:rsidRPr="0074278D" w:rsidRDefault="00EA6476" w:rsidP="00EA64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4278D">
        <w:rPr>
          <w:rFonts w:ascii="Times New Roman" w:hAnsi="Times New Roman" w:cs="Times New Roman"/>
          <w:color w:val="000000"/>
          <w:sz w:val="28"/>
          <w:szCs w:val="28"/>
        </w:rPr>
        <w:t xml:space="preserve">Усилия Университета в данном случае направлены на увеличение количества участников международной академической мобильности путем расширения информационной поддержки международных курсов и стажировок. </w:t>
      </w:r>
    </w:p>
    <w:p w:rsidR="00EA6476" w:rsidRPr="00A34709" w:rsidRDefault="00EA6476" w:rsidP="00EA6476">
      <w:pPr>
        <w:autoSpaceDE w:val="0"/>
        <w:autoSpaceDN w:val="0"/>
        <w:adjustRightInd w:val="0"/>
        <w:spacing w:after="0" w:line="240" w:lineRule="auto"/>
        <w:jc w:val="center"/>
        <w:rPr>
          <w:rFonts w:ascii="Times New Roman" w:hAnsi="Times New Roman" w:cs="Times New Roman"/>
          <w:i/>
          <w:color w:val="000000"/>
          <w:sz w:val="28"/>
          <w:szCs w:val="28"/>
        </w:rPr>
      </w:pPr>
      <w:r w:rsidRPr="00A34709">
        <w:rPr>
          <w:rFonts w:ascii="Times New Roman" w:hAnsi="Times New Roman" w:cs="Times New Roman"/>
          <w:i/>
          <w:color w:val="000000"/>
          <w:sz w:val="28"/>
          <w:szCs w:val="28"/>
        </w:rPr>
        <w:t>Мероприятие 4.2. Повышение качества научно-образовательных услуг, оказываемых привлеченными зарубежными учеными и консультантами.</w:t>
      </w:r>
    </w:p>
    <w:p w:rsidR="00EA6476" w:rsidRPr="0074278D" w:rsidRDefault="00EA6476" w:rsidP="00EA64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4278D">
        <w:rPr>
          <w:rFonts w:ascii="Times New Roman" w:hAnsi="Times New Roman" w:cs="Times New Roman"/>
          <w:color w:val="000000"/>
          <w:sz w:val="28"/>
          <w:szCs w:val="28"/>
        </w:rPr>
        <w:t xml:space="preserve">Реализация данного мероприятия включает в себя: </w:t>
      </w:r>
    </w:p>
    <w:p w:rsidR="00EA6476" w:rsidRPr="0074278D"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74278D">
        <w:rPr>
          <w:rFonts w:ascii="Times New Roman" w:hAnsi="Times New Roman" w:cs="Times New Roman"/>
          <w:color w:val="000000"/>
          <w:sz w:val="28"/>
          <w:szCs w:val="28"/>
        </w:rPr>
        <w:t xml:space="preserve">- приглашение зарубежных ученых на более продолжительный период времени и повышение качества лекций, читаемых в рамках того или иного курса; </w:t>
      </w:r>
    </w:p>
    <w:p w:rsidR="00EA6476" w:rsidRPr="0074278D"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74278D">
        <w:rPr>
          <w:rFonts w:ascii="Times New Roman" w:hAnsi="Times New Roman" w:cs="Times New Roman"/>
          <w:color w:val="000000"/>
          <w:sz w:val="28"/>
          <w:szCs w:val="28"/>
        </w:rPr>
        <w:t xml:space="preserve">- проведение анкетирования с целью выяснения уровня преподавания зарубежных лекторов и степени удовлетворенности качеством преподавания студентами и ППС; </w:t>
      </w:r>
    </w:p>
    <w:p w:rsidR="00EA6476"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74278D">
        <w:rPr>
          <w:rFonts w:ascii="Times New Roman" w:hAnsi="Times New Roman" w:cs="Times New Roman"/>
          <w:color w:val="000000"/>
          <w:sz w:val="28"/>
          <w:szCs w:val="28"/>
        </w:rPr>
        <w:t xml:space="preserve">- привлечение зарубежных ученых к проведению совместных научных исследований с учеными университета. </w:t>
      </w:r>
    </w:p>
    <w:p w:rsidR="00EA6476" w:rsidRPr="0074278D"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p>
    <w:p w:rsidR="00740C14" w:rsidRDefault="00740C14" w:rsidP="00EA6476">
      <w:pPr>
        <w:autoSpaceDE w:val="0"/>
        <w:autoSpaceDN w:val="0"/>
        <w:adjustRightInd w:val="0"/>
        <w:spacing w:after="0" w:line="240" w:lineRule="auto"/>
        <w:jc w:val="center"/>
        <w:rPr>
          <w:rFonts w:ascii="Times New Roman" w:hAnsi="Times New Roman" w:cs="Times New Roman"/>
          <w:b/>
          <w:bCs/>
          <w:color w:val="000000"/>
          <w:sz w:val="28"/>
          <w:szCs w:val="28"/>
        </w:rPr>
      </w:pPr>
    </w:p>
    <w:p w:rsidR="00740C14" w:rsidRDefault="00740C14" w:rsidP="00EA6476">
      <w:pPr>
        <w:autoSpaceDE w:val="0"/>
        <w:autoSpaceDN w:val="0"/>
        <w:adjustRightInd w:val="0"/>
        <w:spacing w:after="0" w:line="240" w:lineRule="auto"/>
        <w:jc w:val="center"/>
        <w:rPr>
          <w:rFonts w:ascii="Times New Roman" w:hAnsi="Times New Roman" w:cs="Times New Roman"/>
          <w:b/>
          <w:bCs/>
          <w:color w:val="000000"/>
          <w:sz w:val="28"/>
          <w:szCs w:val="28"/>
        </w:rPr>
      </w:pPr>
    </w:p>
    <w:p w:rsidR="00EA6476" w:rsidRPr="00A34709" w:rsidRDefault="00EA6476" w:rsidP="00EA6476">
      <w:pPr>
        <w:autoSpaceDE w:val="0"/>
        <w:autoSpaceDN w:val="0"/>
        <w:adjustRightInd w:val="0"/>
        <w:spacing w:after="0" w:line="240" w:lineRule="auto"/>
        <w:jc w:val="center"/>
        <w:rPr>
          <w:rFonts w:ascii="Times New Roman" w:hAnsi="Times New Roman" w:cs="Times New Roman"/>
          <w:b/>
          <w:color w:val="000000"/>
          <w:sz w:val="28"/>
          <w:szCs w:val="28"/>
        </w:rPr>
      </w:pPr>
      <w:r w:rsidRPr="00A34709">
        <w:rPr>
          <w:rFonts w:ascii="Times New Roman" w:hAnsi="Times New Roman" w:cs="Times New Roman"/>
          <w:b/>
          <w:bCs/>
          <w:color w:val="000000"/>
          <w:sz w:val="28"/>
          <w:szCs w:val="28"/>
        </w:rPr>
        <w:t xml:space="preserve">Пятый блок - </w:t>
      </w:r>
      <w:r w:rsidRPr="00A34709">
        <w:rPr>
          <w:rFonts w:ascii="Times New Roman" w:hAnsi="Times New Roman" w:cs="Times New Roman"/>
          <w:b/>
          <w:color w:val="000000"/>
          <w:sz w:val="28"/>
          <w:szCs w:val="28"/>
        </w:rPr>
        <w:t>«Воспитательная работа и социализирующая деятельность» содержит следующие мероприятия.</w:t>
      </w:r>
    </w:p>
    <w:p w:rsidR="00EA6476" w:rsidRPr="0074278D" w:rsidRDefault="00EA6476" w:rsidP="00EA6476">
      <w:pPr>
        <w:autoSpaceDE w:val="0"/>
        <w:autoSpaceDN w:val="0"/>
        <w:adjustRightInd w:val="0"/>
        <w:spacing w:after="0" w:line="240" w:lineRule="auto"/>
        <w:jc w:val="center"/>
        <w:rPr>
          <w:rFonts w:ascii="Times New Roman" w:hAnsi="Times New Roman" w:cs="Times New Roman"/>
          <w:color w:val="000000"/>
          <w:sz w:val="28"/>
          <w:szCs w:val="28"/>
        </w:rPr>
      </w:pPr>
      <w:r w:rsidRPr="00A34709">
        <w:rPr>
          <w:rFonts w:ascii="Times New Roman" w:hAnsi="Times New Roman" w:cs="Times New Roman"/>
          <w:i/>
          <w:color w:val="000000"/>
          <w:sz w:val="28"/>
          <w:szCs w:val="28"/>
        </w:rPr>
        <w:t>Мероприятие 5.1. Совершенствование организационной и научно-методической базы, системы и эффективности воспитательной работы в университете</w:t>
      </w:r>
      <w:r w:rsidRPr="0074278D">
        <w:rPr>
          <w:rFonts w:ascii="Times New Roman" w:hAnsi="Times New Roman" w:cs="Times New Roman"/>
          <w:color w:val="000000"/>
          <w:sz w:val="28"/>
          <w:szCs w:val="28"/>
        </w:rPr>
        <w:t>.</w:t>
      </w:r>
    </w:p>
    <w:p w:rsidR="00EA6476" w:rsidRPr="0074278D" w:rsidRDefault="00EA6476" w:rsidP="00EA64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4278D">
        <w:rPr>
          <w:rFonts w:ascii="Times New Roman" w:hAnsi="Times New Roman" w:cs="Times New Roman"/>
          <w:color w:val="000000"/>
          <w:sz w:val="28"/>
          <w:szCs w:val="28"/>
        </w:rPr>
        <w:t xml:space="preserve">Данное мероприятие предусматривает: </w:t>
      </w:r>
    </w:p>
    <w:p w:rsidR="00EA6476" w:rsidRPr="0074278D"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74278D">
        <w:rPr>
          <w:rFonts w:ascii="Times New Roman" w:hAnsi="Times New Roman" w:cs="Times New Roman"/>
          <w:color w:val="000000"/>
          <w:sz w:val="28"/>
          <w:szCs w:val="28"/>
        </w:rPr>
        <w:t xml:space="preserve">- проведение и участие в конференциях, семинарах, форумах, мастер-классах по проблемам воспитательной работы в вузах, молодежной политики и реализации Национальной идеи «Мәңгілік ел»; </w:t>
      </w:r>
    </w:p>
    <w:p w:rsidR="00EA6476" w:rsidRPr="0074278D"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74278D">
        <w:rPr>
          <w:rFonts w:ascii="Times New Roman" w:hAnsi="Times New Roman" w:cs="Times New Roman"/>
          <w:color w:val="000000"/>
          <w:sz w:val="28"/>
          <w:szCs w:val="28"/>
        </w:rPr>
        <w:t xml:space="preserve">- повышение уровня содержания, методов и технологий патриотического воспитания (в частности, воспитания нового казахстанского патриотизма) в университете на основе реального взаимодействия учебно-воспитательных структур; </w:t>
      </w:r>
    </w:p>
    <w:p w:rsidR="00EA6476" w:rsidRPr="0074278D"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74278D">
        <w:rPr>
          <w:rFonts w:ascii="Times New Roman" w:hAnsi="Times New Roman" w:cs="Times New Roman"/>
          <w:color w:val="000000"/>
          <w:sz w:val="28"/>
          <w:szCs w:val="28"/>
        </w:rPr>
        <w:t xml:space="preserve">- реализацию проекта «Студенты-наставники», с целью участия студентов старших курсов в качестве помощников кураторам-эдвайзерам групп первого курса; </w:t>
      </w:r>
    </w:p>
    <w:p w:rsidR="00EA6476" w:rsidRPr="0074278D"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74278D">
        <w:rPr>
          <w:rFonts w:ascii="Times New Roman" w:hAnsi="Times New Roman" w:cs="Times New Roman"/>
          <w:color w:val="000000"/>
          <w:sz w:val="28"/>
          <w:szCs w:val="28"/>
        </w:rPr>
        <w:t xml:space="preserve">- развитие сотрудничества с социальными партнерами и привлечение работников учреждений культуры и искусства для повышения уровня квалификации, культуры и психолого-педагогического мастерства, уровня </w:t>
      </w:r>
      <w:r w:rsidRPr="0074278D">
        <w:rPr>
          <w:rFonts w:ascii="Times New Roman" w:hAnsi="Times New Roman" w:cs="Times New Roman"/>
          <w:color w:val="000000"/>
          <w:sz w:val="28"/>
          <w:szCs w:val="28"/>
        </w:rPr>
        <w:lastRenderedPageBreak/>
        <w:t xml:space="preserve">культуры преподавателей, сотрудников и руководителей в сфере воспитательной деятельности. </w:t>
      </w:r>
    </w:p>
    <w:p w:rsidR="00EA6476" w:rsidRDefault="00EA6476" w:rsidP="00EA6476">
      <w:pPr>
        <w:autoSpaceDE w:val="0"/>
        <w:autoSpaceDN w:val="0"/>
        <w:adjustRightInd w:val="0"/>
        <w:spacing w:after="0" w:line="240" w:lineRule="auto"/>
        <w:jc w:val="center"/>
        <w:rPr>
          <w:rFonts w:ascii="Times New Roman" w:hAnsi="Times New Roman" w:cs="Times New Roman"/>
          <w:color w:val="000000"/>
          <w:sz w:val="28"/>
          <w:szCs w:val="28"/>
        </w:rPr>
      </w:pPr>
      <w:r w:rsidRPr="00A34709">
        <w:rPr>
          <w:rFonts w:ascii="Times New Roman" w:hAnsi="Times New Roman" w:cs="Times New Roman"/>
          <w:i/>
          <w:color w:val="000000"/>
          <w:sz w:val="28"/>
          <w:szCs w:val="28"/>
        </w:rPr>
        <w:t>Мероприятие 5.2. Подготовка и развитие талантливой молодежи с активной гражданской позицией, толерантным мировоззрением, нравственным поведением, способным к творчеству и развитым самосознанием.</w:t>
      </w:r>
    </w:p>
    <w:p w:rsidR="00EA6476" w:rsidRPr="0074278D" w:rsidRDefault="00EA6476" w:rsidP="00EA6476">
      <w:pPr>
        <w:autoSpaceDE w:val="0"/>
        <w:autoSpaceDN w:val="0"/>
        <w:adjustRightInd w:val="0"/>
        <w:spacing w:after="0" w:line="240" w:lineRule="auto"/>
        <w:ind w:firstLine="708"/>
        <w:rPr>
          <w:rFonts w:ascii="Times New Roman" w:hAnsi="Times New Roman" w:cs="Times New Roman"/>
          <w:color w:val="000000"/>
          <w:sz w:val="28"/>
          <w:szCs w:val="28"/>
        </w:rPr>
      </w:pPr>
      <w:r w:rsidRPr="0074278D">
        <w:rPr>
          <w:rFonts w:ascii="Times New Roman" w:hAnsi="Times New Roman" w:cs="Times New Roman"/>
          <w:color w:val="000000"/>
          <w:sz w:val="28"/>
          <w:szCs w:val="28"/>
        </w:rPr>
        <w:t>Данное направление будет реализовано путем:</w:t>
      </w:r>
    </w:p>
    <w:p w:rsidR="00EA6476" w:rsidRPr="0074278D"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74278D">
        <w:rPr>
          <w:rFonts w:ascii="Times New Roman" w:hAnsi="Times New Roman" w:cs="Times New Roman"/>
          <w:color w:val="000000"/>
          <w:sz w:val="28"/>
          <w:szCs w:val="28"/>
        </w:rPr>
        <w:t xml:space="preserve">- организации и проведения торжественных и массово-политических мероприятий, посвященных государственным праздникам, важнейшим историческим событиям, памятным датам в истории страны; </w:t>
      </w:r>
    </w:p>
    <w:p w:rsidR="00EA6476" w:rsidRPr="0074278D"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74278D">
        <w:rPr>
          <w:rFonts w:ascii="Times New Roman" w:hAnsi="Times New Roman" w:cs="Times New Roman"/>
          <w:color w:val="000000"/>
          <w:sz w:val="28"/>
          <w:szCs w:val="28"/>
        </w:rPr>
        <w:t xml:space="preserve">- укрепления и усиления позиций университета как центра межкультурной толерантности, возрождения, сохранения и творческого развития традиционной, многонациональной культуры; </w:t>
      </w:r>
    </w:p>
    <w:p w:rsidR="00EA6476" w:rsidRPr="0074278D"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74278D">
        <w:rPr>
          <w:rFonts w:ascii="Times New Roman" w:hAnsi="Times New Roman" w:cs="Times New Roman"/>
          <w:color w:val="000000"/>
          <w:sz w:val="28"/>
          <w:szCs w:val="28"/>
        </w:rPr>
        <w:t xml:space="preserve">- привлечения студентов к участию в благотворительных акциях в детских домах и оказанию помощи ветеранам; </w:t>
      </w:r>
    </w:p>
    <w:p w:rsidR="00EA6476" w:rsidRPr="0074278D"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74278D">
        <w:rPr>
          <w:rFonts w:ascii="Times New Roman" w:hAnsi="Times New Roman" w:cs="Times New Roman"/>
          <w:color w:val="000000"/>
          <w:sz w:val="28"/>
          <w:szCs w:val="28"/>
        </w:rPr>
        <w:t xml:space="preserve">- организации участия студентов в городских, областных, республиканских и международных смотрах-конкурсах, творческих отчетах, выставках художественного творчества, фестивалях коллективов художественной самодеятельности; </w:t>
      </w:r>
    </w:p>
    <w:p w:rsidR="00EA6476" w:rsidRPr="0074278D"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74278D">
        <w:rPr>
          <w:rFonts w:ascii="Times New Roman" w:hAnsi="Times New Roman" w:cs="Times New Roman"/>
          <w:color w:val="000000"/>
          <w:sz w:val="28"/>
          <w:szCs w:val="28"/>
        </w:rPr>
        <w:t xml:space="preserve">- формирования в университете системы мер по повышению эффективности использования физической культуры и спорта в укреплении здоровья студентов, физическом и психологическом развитии личности; </w:t>
      </w:r>
    </w:p>
    <w:p w:rsidR="00EA6476" w:rsidRPr="0074278D"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74278D">
        <w:rPr>
          <w:rFonts w:ascii="Times New Roman" w:hAnsi="Times New Roman" w:cs="Times New Roman"/>
          <w:color w:val="000000"/>
          <w:sz w:val="28"/>
          <w:szCs w:val="28"/>
        </w:rPr>
        <w:t xml:space="preserve">- реализации комплекса мер по популяризации и укреплению позиций государственного языка, пропаганда многоязычия среди студенческой молодежи университета; </w:t>
      </w:r>
    </w:p>
    <w:p w:rsidR="00EA6476" w:rsidRPr="0074278D"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74278D">
        <w:rPr>
          <w:rFonts w:ascii="Times New Roman" w:hAnsi="Times New Roman" w:cs="Times New Roman"/>
          <w:color w:val="000000"/>
          <w:sz w:val="28"/>
          <w:szCs w:val="28"/>
        </w:rPr>
        <w:t xml:space="preserve">- формирования системы правовых знаний, правовой культуры и нравственно-правового самоконтроля студентов, путем взаимодействия с правоохранительными органами по предупреждению правонарушений среди студентов, в том числе через усиление работы студенческого отряда содействия полиции. </w:t>
      </w:r>
    </w:p>
    <w:p w:rsidR="00EA6476" w:rsidRPr="00A34709" w:rsidRDefault="00EA6476" w:rsidP="00EA6476">
      <w:pPr>
        <w:autoSpaceDE w:val="0"/>
        <w:autoSpaceDN w:val="0"/>
        <w:adjustRightInd w:val="0"/>
        <w:spacing w:after="0" w:line="240" w:lineRule="auto"/>
        <w:jc w:val="center"/>
        <w:rPr>
          <w:rFonts w:ascii="Times New Roman" w:hAnsi="Times New Roman" w:cs="Times New Roman"/>
          <w:i/>
          <w:color w:val="000000"/>
          <w:sz w:val="28"/>
          <w:szCs w:val="28"/>
        </w:rPr>
      </w:pPr>
      <w:r w:rsidRPr="00A34709">
        <w:rPr>
          <w:rFonts w:ascii="Times New Roman" w:hAnsi="Times New Roman" w:cs="Times New Roman"/>
          <w:i/>
          <w:color w:val="000000"/>
          <w:sz w:val="28"/>
          <w:szCs w:val="28"/>
        </w:rPr>
        <w:t>Мероприятие 5.3. Создание условий и гарантий для успешной социализации и самореализации молодежи, всестороннего развития её потенциала, обеспечения защиты прав и законных интересов.</w:t>
      </w:r>
    </w:p>
    <w:p w:rsidR="00EA6476" w:rsidRPr="0074278D"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74278D">
        <w:rPr>
          <w:rFonts w:ascii="Times New Roman" w:hAnsi="Times New Roman" w:cs="Times New Roman"/>
          <w:color w:val="000000"/>
          <w:sz w:val="28"/>
          <w:szCs w:val="28"/>
        </w:rPr>
        <w:t xml:space="preserve">Реализация данного мероприятия предусматривает: </w:t>
      </w:r>
    </w:p>
    <w:p w:rsidR="00EA6476" w:rsidRPr="0074278D"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74278D">
        <w:rPr>
          <w:rFonts w:ascii="Times New Roman" w:hAnsi="Times New Roman" w:cs="Times New Roman"/>
          <w:color w:val="000000"/>
          <w:sz w:val="28"/>
          <w:szCs w:val="28"/>
        </w:rPr>
        <w:t xml:space="preserve">- осуществление политики социального партнерства и диалога субъектов воспитательной деятельности на основе совершенствования и развития системы студенческого самоуправления как приоритета организационной культуры и общественно-значимой личностной самореализации студентов университета; </w:t>
      </w:r>
    </w:p>
    <w:p w:rsidR="00EA6476" w:rsidRPr="0074278D"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74278D">
        <w:rPr>
          <w:rFonts w:ascii="Times New Roman" w:hAnsi="Times New Roman" w:cs="Times New Roman"/>
          <w:color w:val="000000"/>
          <w:sz w:val="28"/>
          <w:szCs w:val="28"/>
        </w:rPr>
        <w:t xml:space="preserve">- формирование и развитие современной социально-психологической службы университета, способствующей психологическому просвещению студентов и ориентированной на оказание им системной психологической поддержки; </w:t>
      </w:r>
    </w:p>
    <w:p w:rsidR="00EA6476" w:rsidRPr="0074278D"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74278D">
        <w:rPr>
          <w:rFonts w:ascii="Times New Roman" w:hAnsi="Times New Roman" w:cs="Times New Roman"/>
          <w:color w:val="000000"/>
          <w:sz w:val="28"/>
          <w:szCs w:val="28"/>
        </w:rPr>
        <w:t xml:space="preserve">- организацию локальных социологических исследований по изучению личностных качеств студентов, их нравственно-этических позиций, </w:t>
      </w:r>
      <w:r w:rsidRPr="0074278D">
        <w:rPr>
          <w:rFonts w:ascii="Times New Roman" w:hAnsi="Times New Roman" w:cs="Times New Roman"/>
          <w:color w:val="000000"/>
          <w:sz w:val="28"/>
          <w:szCs w:val="28"/>
        </w:rPr>
        <w:lastRenderedPageBreak/>
        <w:t xml:space="preserve">духовных интересов и стремлений с учетом индивидуальных особенностей и способностей; </w:t>
      </w:r>
    </w:p>
    <w:p w:rsidR="00EA6476" w:rsidRPr="0074278D"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74278D">
        <w:rPr>
          <w:rFonts w:ascii="Times New Roman" w:hAnsi="Times New Roman" w:cs="Times New Roman"/>
          <w:color w:val="000000"/>
          <w:sz w:val="28"/>
          <w:szCs w:val="28"/>
        </w:rPr>
        <w:t xml:space="preserve">- формирование уважительного отношения к труду, человеку труда, достижениям отечественной науки и производства, направленных на развитие индивидуальных потенциальных профессиональных способностей молодого гражданина, повышение потребности в определении своего места в социально-экономическом развитии страны; </w:t>
      </w:r>
    </w:p>
    <w:p w:rsidR="00EA6476" w:rsidRPr="0074278D"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74278D">
        <w:rPr>
          <w:rFonts w:ascii="Times New Roman" w:hAnsi="Times New Roman" w:cs="Times New Roman"/>
          <w:color w:val="000000"/>
          <w:sz w:val="28"/>
          <w:szCs w:val="28"/>
        </w:rPr>
        <w:t xml:space="preserve">- организацию и обеспечение работы внутри университетских студенческих группах «Жасыл Ел» по благоустройству территорий; </w:t>
      </w:r>
    </w:p>
    <w:p w:rsidR="00EA6476" w:rsidRPr="0074278D"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74278D">
        <w:rPr>
          <w:rFonts w:ascii="Times New Roman" w:hAnsi="Times New Roman" w:cs="Times New Roman"/>
          <w:color w:val="000000"/>
          <w:sz w:val="28"/>
          <w:szCs w:val="28"/>
        </w:rPr>
        <w:t xml:space="preserve">- реализацию принципа транспарентности и предсказуемости всех видов социально-образовательных взаимодействий в рамках антикоррупционных мер; </w:t>
      </w:r>
    </w:p>
    <w:p w:rsidR="00EA6476" w:rsidRPr="0074278D"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74278D">
        <w:rPr>
          <w:rFonts w:ascii="Times New Roman" w:hAnsi="Times New Roman" w:cs="Times New Roman"/>
          <w:color w:val="000000"/>
          <w:sz w:val="28"/>
          <w:szCs w:val="28"/>
        </w:rPr>
        <w:t xml:space="preserve">- поддержку в университете инициатив общественных молодежных организаций и объединений в области воспитания студенческой молодежи. </w:t>
      </w:r>
    </w:p>
    <w:p w:rsidR="00EA6476" w:rsidRDefault="00EA6476" w:rsidP="00EA6476">
      <w:pPr>
        <w:autoSpaceDE w:val="0"/>
        <w:autoSpaceDN w:val="0"/>
        <w:adjustRightInd w:val="0"/>
        <w:spacing w:after="0" w:line="240" w:lineRule="auto"/>
        <w:jc w:val="both"/>
        <w:rPr>
          <w:rFonts w:ascii="Times New Roman" w:hAnsi="Times New Roman" w:cs="Times New Roman"/>
          <w:bCs/>
          <w:i/>
          <w:color w:val="000000"/>
          <w:sz w:val="28"/>
          <w:szCs w:val="28"/>
        </w:rPr>
      </w:pPr>
    </w:p>
    <w:p w:rsidR="00EA6476" w:rsidRDefault="00EA6476" w:rsidP="00EA6476">
      <w:pPr>
        <w:autoSpaceDE w:val="0"/>
        <w:autoSpaceDN w:val="0"/>
        <w:adjustRightInd w:val="0"/>
        <w:spacing w:after="0" w:line="240" w:lineRule="auto"/>
        <w:jc w:val="center"/>
        <w:rPr>
          <w:rFonts w:ascii="Times New Roman" w:hAnsi="Times New Roman" w:cs="Times New Roman"/>
          <w:b/>
          <w:color w:val="000000"/>
          <w:sz w:val="28"/>
          <w:szCs w:val="28"/>
        </w:rPr>
      </w:pPr>
      <w:r w:rsidRPr="00A34709">
        <w:rPr>
          <w:rFonts w:ascii="Times New Roman" w:hAnsi="Times New Roman" w:cs="Times New Roman"/>
          <w:b/>
          <w:bCs/>
          <w:color w:val="000000"/>
          <w:sz w:val="28"/>
          <w:szCs w:val="28"/>
        </w:rPr>
        <w:t xml:space="preserve">Шестой блок - </w:t>
      </w:r>
      <w:r w:rsidRPr="00A34709">
        <w:rPr>
          <w:rFonts w:ascii="Times New Roman" w:hAnsi="Times New Roman" w:cs="Times New Roman"/>
          <w:b/>
          <w:color w:val="000000"/>
          <w:sz w:val="28"/>
          <w:szCs w:val="28"/>
        </w:rPr>
        <w:t>«Развитие кадрового потенциала университета».</w:t>
      </w:r>
    </w:p>
    <w:p w:rsidR="00EA6476" w:rsidRPr="00A34709" w:rsidRDefault="00EA6476" w:rsidP="00EA6476">
      <w:pPr>
        <w:autoSpaceDE w:val="0"/>
        <w:autoSpaceDN w:val="0"/>
        <w:adjustRightInd w:val="0"/>
        <w:spacing w:after="0" w:line="240" w:lineRule="auto"/>
        <w:jc w:val="center"/>
        <w:rPr>
          <w:rFonts w:ascii="Times New Roman" w:hAnsi="Times New Roman" w:cs="Times New Roman"/>
          <w:b/>
          <w:color w:val="000000"/>
          <w:sz w:val="16"/>
          <w:szCs w:val="16"/>
        </w:rPr>
      </w:pPr>
    </w:p>
    <w:p w:rsidR="00EA6476" w:rsidRPr="00A34709" w:rsidRDefault="00EA6476" w:rsidP="00EA6476">
      <w:pPr>
        <w:autoSpaceDE w:val="0"/>
        <w:autoSpaceDN w:val="0"/>
        <w:adjustRightInd w:val="0"/>
        <w:spacing w:after="0" w:line="240" w:lineRule="auto"/>
        <w:jc w:val="center"/>
        <w:rPr>
          <w:rFonts w:ascii="Times New Roman" w:hAnsi="Times New Roman" w:cs="Times New Roman"/>
          <w:i/>
          <w:color w:val="000000"/>
          <w:sz w:val="28"/>
          <w:szCs w:val="28"/>
        </w:rPr>
      </w:pPr>
      <w:r w:rsidRPr="00A34709">
        <w:rPr>
          <w:rFonts w:ascii="Times New Roman" w:hAnsi="Times New Roman" w:cs="Times New Roman"/>
          <w:i/>
          <w:color w:val="000000"/>
          <w:sz w:val="28"/>
          <w:szCs w:val="28"/>
        </w:rPr>
        <w:t>Мероприятие 6.1. Подготовка кадров высшей квалификации (магистры, доктора PhD).</w:t>
      </w:r>
    </w:p>
    <w:p w:rsidR="00EA6476" w:rsidRPr="0074278D" w:rsidRDefault="00EA6476" w:rsidP="00EA64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4278D">
        <w:rPr>
          <w:rFonts w:ascii="Times New Roman" w:hAnsi="Times New Roman" w:cs="Times New Roman"/>
          <w:color w:val="000000"/>
          <w:sz w:val="28"/>
          <w:szCs w:val="28"/>
        </w:rPr>
        <w:t xml:space="preserve">Данное мероприятие предусматривает: </w:t>
      </w:r>
    </w:p>
    <w:p w:rsidR="00EA6476" w:rsidRPr="0074278D"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4278D">
        <w:rPr>
          <w:rFonts w:ascii="Times New Roman" w:hAnsi="Times New Roman" w:cs="Times New Roman"/>
          <w:color w:val="000000"/>
          <w:sz w:val="28"/>
          <w:szCs w:val="28"/>
        </w:rPr>
        <w:t xml:space="preserve">обеспечение реализации международных совместных образовательных программ и программ двудипломного образования по специальностям магистратуры университета; </w:t>
      </w:r>
    </w:p>
    <w:p w:rsidR="00EA6476" w:rsidRPr="0074278D"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4278D">
        <w:rPr>
          <w:rFonts w:ascii="Times New Roman" w:hAnsi="Times New Roman" w:cs="Times New Roman"/>
          <w:color w:val="000000"/>
          <w:sz w:val="28"/>
          <w:szCs w:val="28"/>
        </w:rPr>
        <w:t xml:space="preserve">увеличение доли выпускников университета, закончивших магистратуру, трудоустроенных в вузы и научные организации в первый год после окончания вуза; </w:t>
      </w:r>
    </w:p>
    <w:p w:rsidR="00EA6476"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4278D">
        <w:rPr>
          <w:rFonts w:ascii="Times New Roman" w:hAnsi="Times New Roman" w:cs="Times New Roman"/>
          <w:color w:val="000000"/>
          <w:sz w:val="28"/>
          <w:szCs w:val="28"/>
        </w:rPr>
        <w:t xml:space="preserve">обеспечение высокого уровня сохранности контингента магистрантов, а также защит магистерских диссертаций обучающихся. </w:t>
      </w:r>
    </w:p>
    <w:p w:rsidR="00EA6476" w:rsidRPr="00A34709" w:rsidRDefault="00EA6476" w:rsidP="00EA6476">
      <w:pPr>
        <w:autoSpaceDE w:val="0"/>
        <w:autoSpaceDN w:val="0"/>
        <w:adjustRightInd w:val="0"/>
        <w:spacing w:after="0" w:line="240" w:lineRule="auto"/>
        <w:jc w:val="both"/>
        <w:rPr>
          <w:rFonts w:ascii="Times New Roman" w:hAnsi="Times New Roman" w:cs="Times New Roman"/>
          <w:color w:val="000000"/>
          <w:sz w:val="16"/>
          <w:szCs w:val="16"/>
        </w:rPr>
      </w:pPr>
    </w:p>
    <w:p w:rsidR="00EA6476" w:rsidRPr="00EC19BC" w:rsidRDefault="00EA6476" w:rsidP="00EA6476">
      <w:pPr>
        <w:autoSpaceDE w:val="0"/>
        <w:autoSpaceDN w:val="0"/>
        <w:adjustRightInd w:val="0"/>
        <w:spacing w:after="0" w:line="240" w:lineRule="auto"/>
        <w:jc w:val="center"/>
        <w:rPr>
          <w:rFonts w:ascii="Times New Roman" w:hAnsi="Times New Roman" w:cs="Times New Roman"/>
          <w:i/>
          <w:color w:val="000000"/>
          <w:sz w:val="28"/>
          <w:szCs w:val="28"/>
        </w:rPr>
      </w:pPr>
      <w:r w:rsidRPr="00EC19BC">
        <w:rPr>
          <w:rFonts w:ascii="Times New Roman" w:hAnsi="Times New Roman" w:cs="Times New Roman"/>
          <w:i/>
          <w:color w:val="000000"/>
          <w:sz w:val="28"/>
          <w:szCs w:val="28"/>
        </w:rPr>
        <w:t>Мероприятие 6.2. Профессиональная переподготовка и повышение квалификации сотрудников университета</w:t>
      </w:r>
    </w:p>
    <w:p w:rsidR="00EA6476" w:rsidRPr="00EC19BC" w:rsidRDefault="00EA6476" w:rsidP="00EA64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C19BC">
        <w:rPr>
          <w:rFonts w:ascii="Times New Roman" w:hAnsi="Times New Roman" w:cs="Times New Roman"/>
          <w:color w:val="000000"/>
          <w:sz w:val="28"/>
          <w:szCs w:val="28"/>
        </w:rPr>
        <w:t xml:space="preserve">В рамках данного мероприятия предусматриваются: </w:t>
      </w:r>
    </w:p>
    <w:p w:rsidR="00EA6476" w:rsidRPr="00EC19BC"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EC19BC">
        <w:rPr>
          <w:rFonts w:ascii="Times New Roman" w:hAnsi="Times New Roman" w:cs="Times New Roman"/>
          <w:color w:val="000000"/>
          <w:sz w:val="28"/>
          <w:szCs w:val="28"/>
        </w:rPr>
        <w:t xml:space="preserve">- расширение спектра программ дополнительного профессионального образования для переподготовки и повышения квалификации специалистов для инновационной экономики Казахстана; </w:t>
      </w:r>
    </w:p>
    <w:p w:rsidR="00EA6476" w:rsidRPr="00EC19BC"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EC19BC">
        <w:rPr>
          <w:rFonts w:ascii="Times New Roman" w:hAnsi="Times New Roman" w:cs="Times New Roman"/>
          <w:color w:val="000000"/>
          <w:sz w:val="28"/>
          <w:szCs w:val="28"/>
        </w:rPr>
        <w:t xml:space="preserve">- развитие системы стажировок научно-педагогических работников в ведущих научных и образовательных центрах Казахстана и за рубежом, обучения в докторантуре PhD; </w:t>
      </w:r>
    </w:p>
    <w:p w:rsidR="00EA6476" w:rsidRPr="00EC19BC"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EC19BC">
        <w:rPr>
          <w:rFonts w:ascii="Times New Roman" w:hAnsi="Times New Roman" w:cs="Times New Roman"/>
          <w:color w:val="000000"/>
          <w:sz w:val="28"/>
          <w:szCs w:val="28"/>
        </w:rPr>
        <w:t xml:space="preserve">- повышение квалификации и профессиональная переподготовка научных, научно-педагогических и инженерно-технических работников КазУИиТС; </w:t>
      </w:r>
    </w:p>
    <w:p w:rsidR="00EA6476" w:rsidRPr="00EC19BC"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EC19BC">
        <w:rPr>
          <w:rFonts w:ascii="Times New Roman" w:hAnsi="Times New Roman" w:cs="Times New Roman"/>
          <w:color w:val="000000"/>
          <w:sz w:val="28"/>
          <w:szCs w:val="28"/>
        </w:rPr>
        <w:t>- развитие системы углубленной подготовки преподавателей и научных сотрудников по иностранному языку.</w:t>
      </w:r>
    </w:p>
    <w:p w:rsidR="00EA6476" w:rsidRPr="00EC19BC"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EC19BC">
        <w:rPr>
          <w:rFonts w:ascii="Times New Roman" w:hAnsi="Times New Roman" w:cs="Times New Roman"/>
          <w:color w:val="000000"/>
          <w:sz w:val="28"/>
          <w:szCs w:val="28"/>
        </w:rPr>
        <w:t xml:space="preserve">Реализация мероприятия также нацелена на организацию и проведение повышения квалификации сотрудников, применяющих в своей работе новое учебное, исследовательское и технологическое оборудование; расширение </w:t>
      </w:r>
      <w:r w:rsidRPr="00EC19BC">
        <w:rPr>
          <w:rFonts w:ascii="Times New Roman" w:hAnsi="Times New Roman" w:cs="Times New Roman"/>
          <w:color w:val="000000"/>
          <w:sz w:val="28"/>
          <w:szCs w:val="28"/>
        </w:rPr>
        <w:lastRenderedPageBreak/>
        <w:t>практики участия в специализированных научных конференциях, обучения в докторантуре PhD.</w:t>
      </w:r>
    </w:p>
    <w:p w:rsidR="00EA6476" w:rsidRPr="00EC19BC" w:rsidRDefault="00EA6476" w:rsidP="00EA6476">
      <w:pPr>
        <w:autoSpaceDE w:val="0"/>
        <w:autoSpaceDN w:val="0"/>
        <w:adjustRightInd w:val="0"/>
        <w:spacing w:after="0" w:line="240" w:lineRule="auto"/>
        <w:jc w:val="both"/>
        <w:rPr>
          <w:rFonts w:ascii="Times New Roman" w:hAnsi="Times New Roman" w:cs="Times New Roman"/>
          <w:i/>
          <w:color w:val="000000"/>
          <w:sz w:val="28"/>
          <w:szCs w:val="28"/>
        </w:rPr>
      </w:pPr>
      <w:r w:rsidRPr="00EC19BC">
        <w:rPr>
          <w:rFonts w:ascii="Times New Roman" w:hAnsi="Times New Roman" w:cs="Times New Roman"/>
          <w:i/>
          <w:color w:val="000000"/>
          <w:sz w:val="28"/>
          <w:szCs w:val="28"/>
        </w:rPr>
        <w:t>Мероприятие 6.3. Привлечение и закрепление высокопрофессиональных научно-педагогических кадров</w:t>
      </w:r>
    </w:p>
    <w:p w:rsidR="00EA6476" w:rsidRPr="00EC19BC" w:rsidRDefault="00EA6476" w:rsidP="00EA64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C19BC">
        <w:rPr>
          <w:rFonts w:ascii="Times New Roman" w:hAnsi="Times New Roman" w:cs="Times New Roman"/>
          <w:color w:val="000000"/>
          <w:sz w:val="28"/>
          <w:szCs w:val="28"/>
        </w:rPr>
        <w:t xml:space="preserve">Реализация данного мероприятия предусматривает: </w:t>
      </w:r>
    </w:p>
    <w:p w:rsidR="00EA6476" w:rsidRPr="00EC19BC"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EC19BC">
        <w:rPr>
          <w:rFonts w:ascii="Times New Roman" w:hAnsi="Times New Roman" w:cs="Times New Roman"/>
          <w:color w:val="000000"/>
          <w:sz w:val="28"/>
          <w:szCs w:val="28"/>
        </w:rPr>
        <w:t xml:space="preserve">- создание системы привлечения молодых ученых для научно-образовательной и инновационной деятельности университета; </w:t>
      </w:r>
    </w:p>
    <w:p w:rsidR="00EA6476" w:rsidRPr="00EC19BC"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EC19BC">
        <w:rPr>
          <w:rFonts w:ascii="Times New Roman" w:hAnsi="Times New Roman" w:cs="Times New Roman"/>
          <w:color w:val="000000"/>
          <w:sz w:val="28"/>
          <w:szCs w:val="28"/>
        </w:rPr>
        <w:t xml:space="preserve">- развитие программы формирования кадрового резерва КазУИиТС. </w:t>
      </w:r>
    </w:p>
    <w:p w:rsidR="00EA6476" w:rsidRPr="00EC19BC" w:rsidRDefault="00EA6476" w:rsidP="00EA64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C19BC">
        <w:rPr>
          <w:rFonts w:ascii="Times New Roman" w:hAnsi="Times New Roman" w:cs="Times New Roman"/>
          <w:color w:val="000000"/>
          <w:sz w:val="28"/>
          <w:szCs w:val="28"/>
        </w:rPr>
        <w:t xml:space="preserve">Реализация данного мероприятия направлена на достижение оптимального соотношения числа преподавателей старшего поколения, имеющих большой опыт работы, и молодых преподавателей для обеспечения преемственности в развитии научно-образовательного и инновационного потенциала КазУИиТС. </w:t>
      </w:r>
    </w:p>
    <w:p w:rsidR="00EA6476" w:rsidRPr="00DD19F5" w:rsidRDefault="00EA6476" w:rsidP="00EA64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C19BC">
        <w:rPr>
          <w:rFonts w:ascii="Times New Roman" w:hAnsi="Times New Roman" w:cs="Times New Roman"/>
          <w:color w:val="000000"/>
          <w:sz w:val="28"/>
          <w:szCs w:val="28"/>
        </w:rPr>
        <w:t>Таким образом, усилия университета будут направлены на формирование команды профессионалов, что позволит принципиально перестроить экономику региона и страны на инновационную и обеспечить экономическую, технологическую, информационную и интеллектуальную безопасность.</w:t>
      </w:r>
      <w:r w:rsidRPr="00DD19F5">
        <w:rPr>
          <w:rFonts w:ascii="Times New Roman" w:hAnsi="Times New Roman" w:cs="Times New Roman"/>
          <w:color w:val="000000"/>
          <w:sz w:val="28"/>
          <w:szCs w:val="28"/>
        </w:rPr>
        <w:t xml:space="preserve"> </w:t>
      </w:r>
    </w:p>
    <w:p w:rsidR="00EA6476" w:rsidRPr="00A7770D" w:rsidRDefault="00EA6476" w:rsidP="00EA6476">
      <w:pPr>
        <w:autoSpaceDE w:val="0"/>
        <w:autoSpaceDN w:val="0"/>
        <w:adjustRightInd w:val="0"/>
        <w:spacing w:after="0" w:line="240" w:lineRule="auto"/>
        <w:jc w:val="center"/>
        <w:rPr>
          <w:rFonts w:ascii="Times New Roman" w:hAnsi="Times New Roman" w:cs="Times New Roman"/>
          <w:b/>
          <w:color w:val="000000"/>
          <w:sz w:val="28"/>
          <w:szCs w:val="28"/>
          <w:u w:val="single"/>
        </w:rPr>
      </w:pPr>
      <w:r w:rsidRPr="00A7770D">
        <w:rPr>
          <w:rFonts w:ascii="Times New Roman" w:hAnsi="Times New Roman" w:cs="Times New Roman"/>
          <w:b/>
          <w:color w:val="000000"/>
          <w:sz w:val="28"/>
          <w:szCs w:val="28"/>
          <w:u w:val="single"/>
        </w:rPr>
        <w:t>В целом реализация Плана обеспечит:</w:t>
      </w:r>
    </w:p>
    <w:p w:rsidR="00EA6476" w:rsidRPr="00DD19F5"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DD19F5">
        <w:rPr>
          <w:rFonts w:ascii="Times New Roman" w:hAnsi="Times New Roman" w:cs="Times New Roman"/>
          <w:color w:val="000000"/>
          <w:sz w:val="28"/>
          <w:szCs w:val="28"/>
        </w:rPr>
        <w:t xml:space="preserve">дальнейшее развитие и формирование целостной учебно-научно-инновационной инфраструктуры современного исследовательского университета; </w:t>
      </w:r>
    </w:p>
    <w:p w:rsidR="00EA6476" w:rsidRPr="00DD19F5"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DD19F5">
        <w:rPr>
          <w:rFonts w:ascii="Times New Roman" w:hAnsi="Times New Roman" w:cs="Times New Roman"/>
          <w:color w:val="000000"/>
          <w:sz w:val="28"/>
          <w:szCs w:val="28"/>
        </w:rPr>
        <w:t xml:space="preserve">дальнейшее улучшение и модернизацию материально-технической базы в соответствии с мировым научно-технологическим развитием; </w:t>
      </w:r>
    </w:p>
    <w:p w:rsidR="00EA6476" w:rsidRPr="00DD19F5"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расширение взаимосвязи казахстанских ученых с ведущими исследовательскими центрами мирового уровня; </w:t>
      </w:r>
    </w:p>
    <w:p w:rsidR="00EA6476" w:rsidRPr="00DD19F5"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DD19F5">
        <w:rPr>
          <w:rFonts w:ascii="Times New Roman" w:hAnsi="Times New Roman" w:cs="Times New Roman"/>
          <w:color w:val="000000"/>
          <w:sz w:val="28"/>
          <w:szCs w:val="28"/>
        </w:rPr>
        <w:t xml:space="preserve">стратегическое планирование научных направлений с увязкой их с развитием существующих и планируемых производств; </w:t>
      </w:r>
    </w:p>
    <w:p w:rsidR="00EA6476" w:rsidRPr="00DD19F5"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DD19F5">
        <w:rPr>
          <w:rFonts w:ascii="Times New Roman" w:hAnsi="Times New Roman" w:cs="Times New Roman"/>
          <w:color w:val="000000"/>
          <w:sz w:val="28"/>
          <w:szCs w:val="28"/>
        </w:rPr>
        <w:t xml:space="preserve">формирование при выполнении конкретных инновационных проектов действенного сетевого механизма взаимодействия всех участников технологического коридора (образовательных и научных подразделений университета, бизнес-инкубатора с сетью конструкторских бюро, технопарка </w:t>
      </w:r>
      <w:r w:rsidRPr="00EC19BC">
        <w:rPr>
          <w:rFonts w:ascii="Times New Roman" w:hAnsi="Times New Roman" w:cs="Times New Roman"/>
          <w:sz w:val="28"/>
          <w:szCs w:val="28"/>
        </w:rPr>
        <w:t>«Алгоритм»,</w:t>
      </w:r>
      <w:r>
        <w:rPr>
          <w:rFonts w:ascii="Times New Roman" w:hAnsi="Times New Roman" w:cs="Times New Roman"/>
          <w:color w:val="000000"/>
          <w:sz w:val="28"/>
          <w:szCs w:val="28"/>
        </w:rPr>
        <w:t xml:space="preserve"> </w:t>
      </w:r>
      <w:r w:rsidRPr="00DD19F5">
        <w:rPr>
          <w:rFonts w:ascii="Times New Roman" w:hAnsi="Times New Roman" w:cs="Times New Roman"/>
          <w:color w:val="000000"/>
          <w:sz w:val="28"/>
          <w:szCs w:val="28"/>
        </w:rPr>
        <w:t xml:space="preserve">малых инновационных предприятий); </w:t>
      </w:r>
    </w:p>
    <w:p w:rsidR="00EA6476" w:rsidRPr="00DD19F5"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DD19F5">
        <w:rPr>
          <w:rFonts w:ascii="Times New Roman" w:hAnsi="Times New Roman" w:cs="Times New Roman"/>
          <w:color w:val="000000"/>
          <w:sz w:val="28"/>
          <w:szCs w:val="28"/>
        </w:rPr>
        <w:t xml:space="preserve">создание устойчивого механизма финансирования от начальных фундаментальных стадий исследования до создания малых инновационных предприятий на основе государственно-частного партнерства; </w:t>
      </w:r>
    </w:p>
    <w:p w:rsidR="00EA6476" w:rsidRPr="00DD19F5"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DD19F5">
        <w:rPr>
          <w:rFonts w:ascii="Times New Roman" w:hAnsi="Times New Roman" w:cs="Times New Roman"/>
          <w:color w:val="000000"/>
          <w:sz w:val="28"/>
          <w:szCs w:val="28"/>
        </w:rPr>
        <w:t xml:space="preserve">формирование механизма стимулирования труда работников, участвующих в научно-инновационной деятельности; </w:t>
      </w:r>
    </w:p>
    <w:p w:rsidR="00EA6476" w:rsidRPr="00DD19F5"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DD19F5">
        <w:rPr>
          <w:rFonts w:ascii="Times New Roman" w:hAnsi="Times New Roman" w:cs="Times New Roman"/>
          <w:color w:val="000000"/>
          <w:sz w:val="28"/>
          <w:szCs w:val="28"/>
        </w:rPr>
        <w:t xml:space="preserve">создание гуманистически ориентированной среды, способствующей реализации интеллектуального, морального и творческого потенциала студентов; </w:t>
      </w:r>
    </w:p>
    <w:p w:rsidR="00EA6476"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DD19F5">
        <w:rPr>
          <w:rFonts w:ascii="Times New Roman" w:hAnsi="Times New Roman" w:cs="Times New Roman"/>
          <w:color w:val="000000"/>
          <w:sz w:val="28"/>
          <w:szCs w:val="28"/>
        </w:rPr>
        <w:t>формирование у студенческой молодежи высокого уровня общей культуры, активной гражданской позиции, чувства патриотизма, социокультурной толерантности, ответств</w:t>
      </w:r>
      <w:r>
        <w:rPr>
          <w:rFonts w:ascii="Times New Roman" w:hAnsi="Times New Roman" w:cs="Times New Roman"/>
          <w:color w:val="000000"/>
          <w:sz w:val="28"/>
          <w:szCs w:val="28"/>
        </w:rPr>
        <w:t>енности и социальной активности.</w:t>
      </w:r>
    </w:p>
    <w:p w:rsidR="00EA6476"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p>
    <w:p w:rsidR="00EA6476" w:rsidRPr="00A7770D" w:rsidRDefault="00EA6476" w:rsidP="00EA6476">
      <w:pPr>
        <w:autoSpaceDE w:val="0"/>
        <w:autoSpaceDN w:val="0"/>
        <w:adjustRightInd w:val="0"/>
        <w:spacing w:after="0" w:line="240" w:lineRule="auto"/>
        <w:jc w:val="center"/>
        <w:rPr>
          <w:rFonts w:ascii="Cambria" w:hAnsi="Cambria" w:cs="Cambria"/>
          <w:b/>
          <w:bCs/>
          <w:color w:val="000000"/>
          <w:sz w:val="28"/>
          <w:szCs w:val="28"/>
        </w:rPr>
      </w:pPr>
      <w:r w:rsidRPr="00A7770D">
        <w:rPr>
          <w:rFonts w:ascii="Cambria" w:hAnsi="Cambria" w:cs="Cambria"/>
          <w:b/>
          <w:bCs/>
          <w:color w:val="000000"/>
          <w:sz w:val="28"/>
          <w:szCs w:val="28"/>
        </w:rPr>
        <w:t>Финансовое обеспечение реализации Плана</w:t>
      </w:r>
    </w:p>
    <w:p w:rsidR="00EA6476" w:rsidRPr="00171540" w:rsidRDefault="00EA6476" w:rsidP="00EA6476">
      <w:pPr>
        <w:autoSpaceDE w:val="0"/>
        <w:autoSpaceDN w:val="0"/>
        <w:adjustRightInd w:val="0"/>
        <w:spacing w:after="0" w:line="240" w:lineRule="auto"/>
        <w:jc w:val="center"/>
        <w:rPr>
          <w:rFonts w:ascii="Cambria" w:hAnsi="Cambria" w:cs="Cambria"/>
          <w:i/>
          <w:color w:val="000000"/>
          <w:sz w:val="28"/>
          <w:szCs w:val="28"/>
        </w:rPr>
      </w:pPr>
    </w:p>
    <w:p w:rsidR="00EA6476" w:rsidRPr="00DD19F5" w:rsidRDefault="00EA6476" w:rsidP="00EA64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Достижение цели и выполнение задач Плана осуществляется путем выполнения взаимоувязанных по срокам, ресурсам и источникам финансового обеспечения мероприятий Плана. </w:t>
      </w:r>
    </w:p>
    <w:p w:rsidR="00EA6476" w:rsidRPr="00DD19F5" w:rsidRDefault="00EA6476" w:rsidP="00EA64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Основными источниками финансового обеспечения мероприятий Плана являются следующие: </w:t>
      </w:r>
    </w:p>
    <w:p w:rsidR="00EA6476" w:rsidRPr="00DD19F5" w:rsidRDefault="00EA6476" w:rsidP="00EA64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90974">
        <w:rPr>
          <w:rFonts w:ascii="Times New Roman" w:hAnsi="Times New Roman" w:cs="Times New Roman"/>
          <w:color w:val="000000"/>
          <w:sz w:val="28"/>
          <w:szCs w:val="28"/>
        </w:rPr>
        <w:t>1</w:t>
      </w:r>
      <w:r w:rsidRPr="00690974">
        <w:rPr>
          <w:rFonts w:ascii="Times New Roman" w:hAnsi="Times New Roman" w:cs="Times New Roman"/>
          <w:sz w:val="28"/>
          <w:szCs w:val="28"/>
        </w:rPr>
        <w:t>. Финансирование за счет средств государственного бюджета</w:t>
      </w:r>
      <w:r>
        <w:rPr>
          <w:rFonts w:ascii="Times New Roman" w:hAnsi="Times New Roman" w:cs="Times New Roman"/>
          <w:sz w:val="28"/>
          <w:szCs w:val="28"/>
        </w:rPr>
        <w:t xml:space="preserve"> </w:t>
      </w:r>
      <w:r>
        <w:rPr>
          <w:rFonts w:ascii="Times New Roman" w:hAnsi="Times New Roman" w:cs="Times New Roman"/>
          <w:color w:val="000000"/>
          <w:sz w:val="28"/>
          <w:szCs w:val="28"/>
        </w:rPr>
        <w:t>н</w:t>
      </w:r>
      <w:r w:rsidRPr="00DD19F5">
        <w:rPr>
          <w:rFonts w:ascii="Times New Roman" w:hAnsi="Times New Roman" w:cs="Times New Roman"/>
          <w:color w:val="000000"/>
          <w:sz w:val="28"/>
          <w:szCs w:val="28"/>
        </w:rPr>
        <w:t>а</w:t>
      </w:r>
      <w:r>
        <w:rPr>
          <w:rFonts w:ascii="Times New Roman" w:hAnsi="Times New Roman" w:cs="Times New Roman"/>
          <w:color w:val="000000"/>
          <w:sz w:val="28"/>
          <w:szCs w:val="28"/>
        </w:rPr>
        <w:t>правлено на</w:t>
      </w:r>
      <w:r w:rsidRPr="00DD19F5">
        <w:rPr>
          <w:rFonts w:ascii="Times New Roman" w:hAnsi="Times New Roman" w:cs="Times New Roman"/>
          <w:color w:val="000000"/>
          <w:sz w:val="28"/>
          <w:szCs w:val="28"/>
        </w:rPr>
        <w:t xml:space="preserve"> развитие научной и научно-технической деятельности</w:t>
      </w:r>
      <w:r>
        <w:rPr>
          <w:rFonts w:ascii="Times New Roman" w:hAnsi="Times New Roman" w:cs="Times New Roman"/>
          <w:color w:val="000000"/>
          <w:sz w:val="28"/>
          <w:szCs w:val="28"/>
        </w:rPr>
        <w:t>.</w:t>
      </w:r>
      <w:r w:rsidRPr="00DD19F5">
        <w:rPr>
          <w:rFonts w:ascii="Times New Roman" w:hAnsi="Times New Roman" w:cs="Times New Roman"/>
          <w:color w:val="000000"/>
          <w:sz w:val="28"/>
          <w:szCs w:val="28"/>
        </w:rPr>
        <w:t xml:space="preserve"> </w:t>
      </w:r>
    </w:p>
    <w:p w:rsidR="00EA6476" w:rsidRPr="00690974" w:rsidRDefault="00EA6476" w:rsidP="00EA6476">
      <w:pPr>
        <w:autoSpaceDE w:val="0"/>
        <w:autoSpaceDN w:val="0"/>
        <w:adjustRightInd w:val="0"/>
        <w:spacing w:after="0" w:line="240" w:lineRule="auto"/>
        <w:ind w:firstLine="708"/>
        <w:jc w:val="both"/>
        <w:rPr>
          <w:rFonts w:ascii="Times New Roman" w:hAnsi="Times New Roman" w:cs="Times New Roman"/>
          <w:sz w:val="28"/>
          <w:szCs w:val="28"/>
        </w:rPr>
      </w:pPr>
      <w:r w:rsidRPr="00690974">
        <w:rPr>
          <w:rFonts w:ascii="Times New Roman" w:hAnsi="Times New Roman" w:cs="Times New Roman"/>
          <w:sz w:val="28"/>
          <w:szCs w:val="28"/>
        </w:rPr>
        <w:t xml:space="preserve">2. Финансирование за счет внебюджетных средств: </w:t>
      </w:r>
      <w:r w:rsidRPr="00690974">
        <w:rPr>
          <w:rFonts w:ascii="Times New Roman" w:hAnsi="Times New Roman" w:cs="Times New Roman"/>
          <w:sz w:val="28"/>
          <w:szCs w:val="28"/>
        </w:rPr>
        <w:tab/>
        <w:t xml:space="preserve">                                                          2.1 за оказание образовательных услуг на платной основе; </w:t>
      </w:r>
    </w:p>
    <w:p w:rsidR="00EA6476" w:rsidRPr="002B4768"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DD19F5">
        <w:rPr>
          <w:rFonts w:ascii="Times New Roman" w:hAnsi="Times New Roman" w:cs="Times New Roman"/>
          <w:color w:val="000000"/>
          <w:sz w:val="28"/>
          <w:szCs w:val="28"/>
        </w:rPr>
        <w:t xml:space="preserve">2.2 </w:t>
      </w:r>
      <w:r w:rsidRPr="002B4768">
        <w:rPr>
          <w:rFonts w:ascii="Times New Roman" w:hAnsi="Times New Roman" w:cs="Times New Roman"/>
          <w:color w:val="000000"/>
          <w:sz w:val="28"/>
          <w:szCs w:val="28"/>
        </w:rPr>
        <w:t xml:space="preserve">за выполнение хоздоговорных научно-исследовательских работ; </w:t>
      </w:r>
    </w:p>
    <w:p w:rsidR="00EA6476" w:rsidRPr="002B4768"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2B4768">
        <w:rPr>
          <w:rFonts w:ascii="Times New Roman" w:hAnsi="Times New Roman" w:cs="Times New Roman"/>
          <w:color w:val="000000"/>
          <w:sz w:val="28"/>
          <w:szCs w:val="28"/>
        </w:rPr>
        <w:t xml:space="preserve">2.3 за оказание дополнительных платных образовательных услуг (повышение квалификации специалистов производства, подготовительное отделение, подготовительные курсы, курсы иностранного языка, издание учебно-методических пособий и других изданий и др.) </w:t>
      </w:r>
      <w:r>
        <w:rPr>
          <w:rFonts w:ascii="Times New Roman" w:hAnsi="Times New Roman" w:cs="Times New Roman"/>
          <w:color w:val="000000"/>
          <w:sz w:val="28"/>
          <w:szCs w:val="28"/>
        </w:rPr>
        <w:t>;</w:t>
      </w:r>
    </w:p>
    <w:p w:rsidR="00EA6476" w:rsidRPr="00805B43"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690974">
        <w:rPr>
          <w:rFonts w:ascii="Times New Roman" w:hAnsi="Times New Roman" w:cs="Times New Roman"/>
          <w:sz w:val="28"/>
          <w:szCs w:val="28"/>
        </w:rPr>
        <w:t>2.4</w:t>
      </w:r>
      <w:r w:rsidRPr="00690974">
        <w:rPr>
          <w:rFonts w:ascii="Times New Roman" w:hAnsi="Times New Roman" w:cs="Times New Roman"/>
          <w:color w:val="000000"/>
          <w:sz w:val="28"/>
          <w:szCs w:val="28"/>
        </w:rPr>
        <w:t xml:space="preserve"> </w:t>
      </w:r>
      <w:r w:rsidRPr="00805B43">
        <w:rPr>
          <w:rFonts w:ascii="Times New Roman" w:hAnsi="Times New Roman" w:cs="Times New Roman"/>
          <w:color w:val="000000"/>
          <w:sz w:val="28"/>
          <w:szCs w:val="28"/>
        </w:rPr>
        <w:t xml:space="preserve">поступления от не основной деятельности (от предоставления </w:t>
      </w:r>
      <w:r>
        <w:rPr>
          <w:rFonts w:ascii="Times New Roman" w:hAnsi="Times New Roman" w:cs="Times New Roman"/>
          <w:color w:val="000000"/>
          <w:sz w:val="28"/>
          <w:szCs w:val="28"/>
        </w:rPr>
        <w:t xml:space="preserve"> служебных квартир</w:t>
      </w:r>
      <w:r w:rsidRPr="00805B43">
        <w:rPr>
          <w:rFonts w:ascii="Times New Roman" w:hAnsi="Times New Roman" w:cs="Times New Roman"/>
          <w:color w:val="000000"/>
          <w:sz w:val="28"/>
          <w:szCs w:val="28"/>
        </w:rPr>
        <w:t xml:space="preserve">, возмещение затрат и прочие). </w:t>
      </w:r>
    </w:p>
    <w:p w:rsidR="00EA6476" w:rsidRPr="00805B43"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805B43">
        <w:rPr>
          <w:rFonts w:ascii="Times New Roman" w:hAnsi="Times New Roman" w:cs="Times New Roman"/>
          <w:color w:val="000000"/>
          <w:sz w:val="28"/>
          <w:szCs w:val="28"/>
        </w:rPr>
        <w:t xml:space="preserve">Финансовые средства будут использованы для реализации мероприятий по следующим направлениям расходов: </w:t>
      </w:r>
    </w:p>
    <w:p w:rsidR="00EA6476" w:rsidRPr="00805B43"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805B43">
        <w:rPr>
          <w:rFonts w:ascii="Times New Roman" w:hAnsi="Times New Roman" w:cs="Times New Roman"/>
          <w:color w:val="000000"/>
          <w:sz w:val="28"/>
          <w:szCs w:val="28"/>
        </w:rPr>
        <w:t xml:space="preserve">- оплата труда сотрудников; </w:t>
      </w:r>
    </w:p>
    <w:p w:rsidR="00EA6476" w:rsidRPr="00805B43"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805B43">
        <w:rPr>
          <w:rFonts w:ascii="Times New Roman" w:hAnsi="Times New Roman" w:cs="Times New Roman"/>
          <w:color w:val="000000"/>
          <w:sz w:val="28"/>
          <w:szCs w:val="28"/>
        </w:rPr>
        <w:t xml:space="preserve">- содержание и развитие материально-технической базы университета, в том числе: приобретение современного учебно-лабораторного и научного оборудования, программного обеспечения; </w:t>
      </w:r>
    </w:p>
    <w:p w:rsidR="00EA6476" w:rsidRPr="00805B43"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805B43">
        <w:rPr>
          <w:rFonts w:ascii="Times New Roman" w:hAnsi="Times New Roman" w:cs="Times New Roman"/>
          <w:color w:val="000000"/>
          <w:sz w:val="28"/>
          <w:szCs w:val="28"/>
        </w:rPr>
        <w:t xml:space="preserve">- оплата коммунальных услуг; </w:t>
      </w:r>
    </w:p>
    <w:p w:rsidR="00EA6476" w:rsidRPr="00805B43"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805B43">
        <w:rPr>
          <w:rFonts w:ascii="Times New Roman" w:hAnsi="Times New Roman" w:cs="Times New Roman"/>
          <w:color w:val="000000"/>
          <w:sz w:val="28"/>
          <w:szCs w:val="28"/>
        </w:rPr>
        <w:t xml:space="preserve">- оказание социальной поддержки обучающимся по программам высшего и послевузовского образования; </w:t>
      </w:r>
    </w:p>
    <w:p w:rsidR="00EA6476" w:rsidRPr="00805B43"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805B43">
        <w:rPr>
          <w:rFonts w:ascii="Times New Roman" w:hAnsi="Times New Roman" w:cs="Times New Roman"/>
          <w:color w:val="000000"/>
          <w:sz w:val="28"/>
          <w:szCs w:val="28"/>
        </w:rPr>
        <w:t xml:space="preserve">- оплата обязательных налогов и платежей; </w:t>
      </w:r>
    </w:p>
    <w:p w:rsidR="00EA6476" w:rsidRPr="00690974"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805B43">
        <w:rPr>
          <w:rFonts w:ascii="Times New Roman" w:hAnsi="Times New Roman" w:cs="Times New Roman"/>
          <w:color w:val="000000"/>
          <w:sz w:val="28"/>
          <w:szCs w:val="28"/>
        </w:rPr>
        <w:t>- расходы на приглашение зарубежных ученых</w:t>
      </w:r>
      <w:r w:rsidRPr="00690974">
        <w:rPr>
          <w:rFonts w:ascii="Times New Roman" w:hAnsi="Times New Roman" w:cs="Times New Roman"/>
          <w:color w:val="000000"/>
          <w:sz w:val="28"/>
          <w:szCs w:val="28"/>
        </w:rPr>
        <w:t xml:space="preserve">; </w:t>
      </w:r>
    </w:p>
    <w:p w:rsidR="00EA6476" w:rsidRPr="00805B43"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805B43">
        <w:rPr>
          <w:rFonts w:ascii="Times New Roman" w:hAnsi="Times New Roman" w:cs="Times New Roman"/>
          <w:color w:val="000000"/>
          <w:sz w:val="28"/>
          <w:szCs w:val="28"/>
        </w:rPr>
        <w:t xml:space="preserve">- академическая мобильность; </w:t>
      </w:r>
    </w:p>
    <w:p w:rsidR="00EA6476" w:rsidRPr="00805B43"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805B43">
        <w:rPr>
          <w:rFonts w:ascii="Times New Roman" w:hAnsi="Times New Roman" w:cs="Times New Roman"/>
          <w:color w:val="000000"/>
          <w:sz w:val="28"/>
          <w:szCs w:val="28"/>
        </w:rPr>
        <w:t xml:space="preserve">- командировочные расходы; </w:t>
      </w:r>
    </w:p>
    <w:p w:rsidR="00EA6476" w:rsidRPr="00805B43"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r w:rsidRPr="00805B43">
        <w:rPr>
          <w:rFonts w:ascii="Times New Roman" w:hAnsi="Times New Roman" w:cs="Times New Roman"/>
          <w:color w:val="000000"/>
          <w:sz w:val="28"/>
          <w:szCs w:val="28"/>
        </w:rPr>
        <w:t xml:space="preserve">- прочие расходы, включающие разработку и реализацию новых учебных программ, профессиональную переподготовку и повышение квалификации научно-педагогических, научных работников и специалистов, совершенствование системы управления университетом. </w:t>
      </w:r>
    </w:p>
    <w:p w:rsidR="00EA6476" w:rsidRDefault="00EA6476" w:rsidP="00EA64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05B43">
        <w:rPr>
          <w:rFonts w:ascii="Times New Roman" w:hAnsi="Times New Roman" w:cs="Times New Roman"/>
          <w:color w:val="000000"/>
          <w:sz w:val="28"/>
          <w:szCs w:val="28"/>
        </w:rPr>
        <w:t>Объемы финансового обеспечения реализации Стратегического плана на 201</w:t>
      </w:r>
      <w:r>
        <w:rPr>
          <w:rFonts w:ascii="Times New Roman" w:hAnsi="Times New Roman" w:cs="Times New Roman"/>
          <w:color w:val="000000"/>
          <w:sz w:val="28"/>
          <w:szCs w:val="28"/>
        </w:rPr>
        <w:t>8</w:t>
      </w:r>
      <w:r w:rsidRPr="00805B43">
        <w:rPr>
          <w:rFonts w:ascii="Times New Roman" w:hAnsi="Times New Roman" w:cs="Times New Roman"/>
          <w:color w:val="000000"/>
          <w:sz w:val="28"/>
          <w:szCs w:val="28"/>
        </w:rPr>
        <w:t xml:space="preserve"> -20</w:t>
      </w:r>
      <w:r>
        <w:rPr>
          <w:rFonts w:ascii="Times New Roman" w:hAnsi="Times New Roman" w:cs="Times New Roman"/>
          <w:color w:val="000000"/>
          <w:sz w:val="28"/>
          <w:szCs w:val="28"/>
        </w:rPr>
        <w:t>21</w:t>
      </w:r>
      <w:r w:rsidRPr="00805B43">
        <w:rPr>
          <w:rFonts w:ascii="Times New Roman" w:hAnsi="Times New Roman" w:cs="Times New Roman"/>
          <w:color w:val="000000"/>
          <w:sz w:val="28"/>
          <w:szCs w:val="28"/>
        </w:rPr>
        <w:t xml:space="preserve"> гг. и последующие годы могут уточняться в установленном порядке с учетом утвержденных доходов и расходов университета, предусмотренных на развитие сети исследовательских университетов.</w:t>
      </w:r>
      <w:r w:rsidRPr="00DD19F5">
        <w:rPr>
          <w:rFonts w:ascii="Times New Roman" w:hAnsi="Times New Roman" w:cs="Times New Roman"/>
          <w:color w:val="000000"/>
          <w:sz w:val="28"/>
          <w:szCs w:val="28"/>
        </w:rPr>
        <w:t xml:space="preserve"> </w:t>
      </w:r>
    </w:p>
    <w:p w:rsidR="00740C14" w:rsidRDefault="00740C14" w:rsidP="00EA6476">
      <w:pPr>
        <w:autoSpaceDE w:val="0"/>
        <w:autoSpaceDN w:val="0"/>
        <w:adjustRightInd w:val="0"/>
        <w:spacing w:after="0" w:line="240" w:lineRule="auto"/>
        <w:jc w:val="both"/>
        <w:rPr>
          <w:rFonts w:ascii="Times New Roman" w:eastAsia="Calibri" w:hAnsi="Times New Roman" w:cs="Times New Roman"/>
          <w:b/>
          <w:bCs/>
          <w:iCs/>
          <w:color w:val="000000"/>
          <w:sz w:val="28"/>
          <w:szCs w:val="28"/>
        </w:rPr>
      </w:pPr>
    </w:p>
    <w:p w:rsidR="002272BC" w:rsidRDefault="002272BC" w:rsidP="00EA6476">
      <w:pPr>
        <w:autoSpaceDE w:val="0"/>
        <w:autoSpaceDN w:val="0"/>
        <w:adjustRightInd w:val="0"/>
        <w:spacing w:after="0" w:line="240" w:lineRule="auto"/>
        <w:jc w:val="both"/>
        <w:rPr>
          <w:rFonts w:ascii="Times New Roman" w:eastAsia="Calibri" w:hAnsi="Times New Roman" w:cs="Times New Roman"/>
          <w:b/>
          <w:bCs/>
          <w:iCs/>
          <w:color w:val="000000"/>
          <w:sz w:val="28"/>
          <w:szCs w:val="28"/>
        </w:rPr>
      </w:pPr>
    </w:p>
    <w:p w:rsidR="002272BC" w:rsidRDefault="002272BC" w:rsidP="00EA6476">
      <w:pPr>
        <w:autoSpaceDE w:val="0"/>
        <w:autoSpaceDN w:val="0"/>
        <w:adjustRightInd w:val="0"/>
        <w:spacing w:after="0" w:line="240" w:lineRule="auto"/>
        <w:jc w:val="both"/>
        <w:rPr>
          <w:rFonts w:ascii="Times New Roman" w:eastAsia="Calibri" w:hAnsi="Times New Roman" w:cs="Times New Roman"/>
          <w:b/>
          <w:bCs/>
          <w:iCs/>
          <w:color w:val="000000"/>
          <w:sz w:val="28"/>
          <w:szCs w:val="28"/>
        </w:rPr>
      </w:pPr>
    </w:p>
    <w:p w:rsidR="002272BC" w:rsidRDefault="002272BC" w:rsidP="00EA6476">
      <w:pPr>
        <w:autoSpaceDE w:val="0"/>
        <w:autoSpaceDN w:val="0"/>
        <w:adjustRightInd w:val="0"/>
        <w:spacing w:after="0" w:line="240" w:lineRule="auto"/>
        <w:jc w:val="both"/>
        <w:rPr>
          <w:rFonts w:ascii="Times New Roman" w:eastAsia="Calibri" w:hAnsi="Times New Roman" w:cs="Times New Roman"/>
          <w:b/>
          <w:bCs/>
          <w:iCs/>
          <w:color w:val="000000"/>
          <w:sz w:val="28"/>
          <w:szCs w:val="28"/>
        </w:rPr>
      </w:pPr>
    </w:p>
    <w:p w:rsidR="00EA6476" w:rsidRPr="004E535B" w:rsidRDefault="00EA6476" w:rsidP="00EA6476">
      <w:pPr>
        <w:autoSpaceDE w:val="0"/>
        <w:autoSpaceDN w:val="0"/>
        <w:adjustRightInd w:val="0"/>
        <w:spacing w:after="0" w:line="240" w:lineRule="auto"/>
        <w:jc w:val="both"/>
        <w:rPr>
          <w:rFonts w:ascii="Times New Roman" w:eastAsia="Calibri" w:hAnsi="Times New Roman" w:cs="Times New Roman"/>
          <w:b/>
          <w:bCs/>
          <w:iCs/>
          <w:color w:val="000000"/>
          <w:sz w:val="28"/>
          <w:szCs w:val="28"/>
        </w:rPr>
      </w:pPr>
      <w:r w:rsidRPr="004E535B">
        <w:rPr>
          <w:rFonts w:ascii="Times New Roman" w:eastAsia="Calibri" w:hAnsi="Times New Roman" w:cs="Times New Roman"/>
          <w:b/>
          <w:bCs/>
          <w:iCs/>
          <w:color w:val="000000"/>
          <w:sz w:val="28"/>
          <w:szCs w:val="28"/>
        </w:rPr>
        <w:lastRenderedPageBreak/>
        <w:t>SWOT анализ</w:t>
      </w:r>
    </w:p>
    <w:p w:rsidR="00EA6476" w:rsidRPr="004E535B" w:rsidRDefault="00EA6476" w:rsidP="00EA6476">
      <w:pPr>
        <w:autoSpaceDE w:val="0"/>
        <w:autoSpaceDN w:val="0"/>
        <w:adjustRightInd w:val="0"/>
        <w:spacing w:after="0" w:line="240" w:lineRule="auto"/>
        <w:ind w:firstLine="708"/>
        <w:jc w:val="both"/>
        <w:rPr>
          <w:rFonts w:ascii="Times New Roman" w:eastAsia="Calibri" w:hAnsi="Times New Roman" w:cs="Times New Roman"/>
          <w:sz w:val="28"/>
          <w:szCs w:val="28"/>
        </w:rPr>
      </w:pPr>
      <w:r w:rsidRPr="004E535B">
        <w:rPr>
          <w:rFonts w:ascii="Times New Roman" w:eastAsia="Calibri" w:hAnsi="Times New Roman" w:cs="Times New Roman"/>
          <w:sz w:val="28"/>
          <w:szCs w:val="28"/>
        </w:rPr>
        <w:t xml:space="preserve">Анализ современного состояния </w:t>
      </w:r>
      <w:r>
        <w:rPr>
          <w:rFonts w:ascii="Times New Roman" w:eastAsia="Calibri" w:hAnsi="Times New Roman" w:cs="Times New Roman"/>
          <w:sz w:val="28"/>
          <w:szCs w:val="28"/>
        </w:rPr>
        <w:t>университета</w:t>
      </w:r>
      <w:r w:rsidRPr="004E535B">
        <w:rPr>
          <w:rFonts w:ascii="Times New Roman" w:eastAsia="Calibri" w:hAnsi="Times New Roman" w:cs="Times New Roman"/>
          <w:sz w:val="28"/>
          <w:szCs w:val="28"/>
        </w:rPr>
        <w:t xml:space="preserve"> показывает,</w:t>
      </w:r>
      <w:r>
        <w:rPr>
          <w:rFonts w:ascii="Times New Roman" w:eastAsia="Calibri" w:hAnsi="Times New Roman" w:cs="Times New Roman"/>
          <w:sz w:val="28"/>
          <w:szCs w:val="28"/>
        </w:rPr>
        <w:t xml:space="preserve"> </w:t>
      </w:r>
      <w:r w:rsidRPr="004E535B">
        <w:rPr>
          <w:rFonts w:ascii="Times New Roman" w:eastAsia="Calibri" w:hAnsi="Times New Roman" w:cs="Times New Roman"/>
          <w:sz w:val="28"/>
          <w:szCs w:val="28"/>
        </w:rPr>
        <w:t xml:space="preserve">что, обладая  значительными преимуществами, в </w:t>
      </w:r>
      <w:r>
        <w:rPr>
          <w:rFonts w:ascii="Times New Roman" w:eastAsia="Calibri" w:hAnsi="Times New Roman" w:cs="Times New Roman"/>
          <w:sz w:val="28"/>
          <w:szCs w:val="28"/>
        </w:rPr>
        <w:t>университете</w:t>
      </w:r>
      <w:r w:rsidRPr="004E535B">
        <w:rPr>
          <w:rFonts w:ascii="Times New Roman" w:eastAsia="Calibri" w:hAnsi="Times New Roman" w:cs="Times New Roman"/>
          <w:sz w:val="28"/>
          <w:szCs w:val="28"/>
        </w:rPr>
        <w:t xml:space="preserve"> име</w:t>
      </w:r>
      <w:r>
        <w:rPr>
          <w:rFonts w:ascii="Times New Roman" w:eastAsia="Calibri" w:hAnsi="Times New Roman" w:cs="Times New Roman"/>
          <w:sz w:val="28"/>
          <w:szCs w:val="28"/>
        </w:rPr>
        <w:t>е</w:t>
      </w:r>
      <w:r w:rsidRPr="004E535B">
        <w:rPr>
          <w:rFonts w:ascii="Times New Roman" w:eastAsia="Calibri" w:hAnsi="Times New Roman" w:cs="Times New Roman"/>
          <w:sz w:val="28"/>
          <w:szCs w:val="28"/>
        </w:rPr>
        <w:t>тся и</w:t>
      </w:r>
      <w:r>
        <w:rPr>
          <w:rFonts w:ascii="Times New Roman" w:eastAsia="Calibri" w:hAnsi="Times New Roman" w:cs="Times New Roman"/>
          <w:sz w:val="28"/>
          <w:szCs w:val="28"/>
        </w:rPr>
        <w:t xml:space="preserve"> </w:t>
      </w:r>
      <w:r w:rsidRPr="004E535B">
        <w:rPr>
          <w:rFonts w:ascii="Times New Roman" w:eastAsia="Calibri" w:hAnsi="Times New Roman" w:cs="Times New Roman"/>
          <w:sz w:val="28"/>
          <w:szCs w:val="28"/>
        </w:rPr>
        <w:t>ряд нерешенных вопросов, которые указывают на слабые стороны.</w:t>
      </w:r>
    </w:p>
    <w:p w:rsidR="00EA6476" w:rsidRPr="00A7770D" w:rsidRDefault="00EA6476" w:rsidP="00EA6476">
      <w:pPr>
        <w:autoSpaceDE w:val="0"/>
        <w:autoSpaceDN w:val="0"/>
        <w:adjustRightInd w:val="0"/>
        <w:spacing w:after="0" w:line="240" w:lineRule="auto"/>
        <w:jc w:val="both"/>
        <w:rPr>
          <w:rFonts w:ascii="Times New Roman" w:eastAsia="Calibri" w:hAnsi="Times New Roman" w:cs="Times New Roman"/>
          <w:b/>
          <w:i/>
          <w:iCs/>
          <w:color w:val="000000"/>
          <w:sz w:val="28"/>
          <w:szCs w:val="28"/>
        </w:rPr>
      </w:pPr>
      <w:r w:rsidRPr="00A7770D">
        <w:rPr>
          <w:rFonts w:ascii="Times New Roman" w:eastAsia="Calibri" w:hAnsi="Times New Roman" w:cs="Times New Roman"/>
          <w:b/>
          <w:i/>
          <w:iCs/>
          <w:color w:val="000000"/>
          <w:sz w:val="28"/>
          <w:szCs w:val="28"/>
        </w:rPr>
        <w:t>Слабые стороны</w:t>
      </w:r>
    </w:p>
    <w:p w:rsidR="00EA6476" w:rsidRPr="00E7184B" w:rsidRDefault="00EA6476" w:rsidP="00EA6476">
      <w:pPr>
        <w:autoSpaceDE w:val="0"/>
        <w:autoSpaceDN w:val="0"/>
        <w:adjustRightInd w:val="0"/>
        <w:spacing w:after="0" w:line="240" w:lineRule="auto"/>
        <w:jc w:val="both"/>
        <w:rPr>
          <w:rFonts w:ascii="Times New Roman" w:eastAsia="Calibri" w:hAnsi="Times New Roman" w:cs="Times New Roman"/>
          <w:b/>
          <w:bCs/>
          <w:i/>
          <w:color w:val="000000"/>
          <w:sz w:val="28"/>
          <w:szCs w:val="28"/>
        </w:rPr>
      </w:pPr>
      <w:r w:rsidRPr="00E7184B">
        <w:rPr>
          <w:rFonts w:ascii="Times New Roman" w:eastAsia="Calibri" w:hAnsi="Times New Roman" w:cs="Times New Roman"/>
          <w:b/>
          <w:bCs/>
          <w:i/>
          <w:color w:val="000000"/>
          <w:sz w:val="28"/>
          <w:szCs w:val="28"/>
        </w:rPr>
        <w:t>В академической деятельности:</w:t>
      </w:r>
    </w:p>
    <w:p w:rsidR="00EA6476" w:rsidRPr="008B76F0" w:rsidRDefault="00EA6476" w:rsidP="00EA6476">
      <w:pPr>
        <w:autoSpaceDE w:val="0"/>
        <w:autoSpaceDN w:val="0"/>
        <w:adjustRightInd w:val="0"/>
        <w:spacing w:after="0" w:line="240" w:lineRule="auto"/>
        <w:jc w:val="both"/>
        <w:rPr>
          <w:rFonts w:ascii="Times New Roman" w:eastAsia="Calibri" w:hAnsi="Times New Roman" w:cs="Times New Roman"/>
          <w:sz w:val="28"/>
          <w:szCs w:val="28"/>
        </w:rPr>
      </w:pPr>
      <w:r w:rsidRPr="008B76F0">
        <w:rPr>
          <w:rFonts w:ascii="Times New Roman" w:eastAsia="Calibri" w:hAnsi="Times New Roman" w:cs="Times New Roman"/>
          <w:sz w:val="28"/>
          <w:szCs w:val="28"/>
        </w:rPr>
        <w:t>- уровень использования инновационных технологий обучения, основанных на передовой мировой практике обучения современным инженерным дисциплинам;</w:t>
      </w:r>
    </w:p>
    <w:p w:rsidR="00EA6476" w:rsidRPr="008B76F0" w:rsidRDefault="00EA6476" w:rsidP="00EA6476">
      <w:pPr>
        <w:autoSpaceDE w:val="0"/>
        <w:autoSpaceDN w:val="0"/>
        <w:adjustRightInd w:val="0"/>
        <w:spacing w:after="0" w:line="240" w:lineRule="auto"/>
        <w:jc w:val="both"/>
        <w:rPr>
          <w:rFonts w:ascii="Times New Roman" w:eastAsia="Calibri" w:hAnsi="Times New Roman" w:cs="Times New Roman"/>
          <w:sz w:val="28"/>
          <w:szCs w:val="28"/>
        </w:rPr>
      </w:pPr>
      <w:r w:rsidRPr="008B76F0">
        <w:rPr>
          <w:rFonts w:ascii="Times New Roman" w:eastAsia="Calibri" w:hAnsi="Times New Roman" w:cs="Times New Roman"/>
          <w:sz w:val="28"/>
          <w:szCs w:val="28"/>
        </w:rPr>
        <w:t>- качество преподавания с использованием современных инновационных стратегий обучения, современной методики преподавания в высшей школе;</w:t>
      </w:r>
    </w:p>
    <w:p w:rsidR="00EA6476" w:rsidRPr="008B76F0" w:rsidRDefault="00EA6476" w:rsidP="00EA6476">
      <w:pPr>
        <w:autoSpaceDE w:val="0"/>
        <w:autoSpaceDN w:val="0"/>
        <w:adjustRightInd w:val="0"/>
        <w:spacing w:after="0" w:line="240" w:lineRule="auto"/>
        <w:jc w:val="both"/>
        <w:rPr>
          <w:rFonts w:ascii="Times New Roman" w:eastAsia="Calibri" w:hAnsi="Times New Roman" w:cs="Times New Roman"/>
          <w:sz w:val="28"/>
          <w:szCs w:val="28"/>
        </w:rPr>
      </w:pPr>
      <w:r w:rsidRPr="008B76F0">
        <w:rPr>
          <w:rFonts w:ascii="Times New Roman" w:eastAsia="Calibri" w:hAnsi="Times New Roman" w:cs="Times New Roman"/>
          <w:sz w:val="28"/>
          <w:szCs w:val="28"/>
        </w:rPr>
        <w:t>- степень сотрудничества с индустрией/производством;</w:t>
      </w:r>
    </w:p>
    <w:p w:rsidR="00EA6476" w:rsidRPr="008B76F0" w:rsidRDefault="00EA6476" w:rsidP="00EA6476">
      <w:pPr>
        <w:autoSpaceDE w:val="0"/>
        <w:autoSpaceDN w:val="0"/>
        <w:adjustRightInd w:val="0"/>
        <w:spacing w:after="0" w:line="240" w:lineRule="auto"/>
        <w:jc w:val="both"/>
        <w:rPr>
          <w:rFonts w:ascii="Times New Roman" w:eastAsia="Calibri" w:hAnsi="Times New Roman" w:cs="Times New Roman"/>
          <w:sz w:val="28"/>
          <w:szCs w:val="28"/>
        </w:rPr>
      </w:pPr>
      <w:r w:rsidRPr="008B76F0">
        <w:rPr>
          <w:rFonts w:ascii="Times New Roman" w:eastAsia="Calibri" w:hAnsi="Times New Roman" w:cs="Times New Roman"/>
          <w:sz w:val="28"/>
          <w:szCs w:val="28"/>
        </w:rPr>
        <w:t>- качество системы академической помощи студентам в условиях обучения по 2-х ступенчатой модели, возможностей использования IT технологии в обучении;</w:t>
      </w:r>
    </w:p>
    <w:p w:rsidR="00EA6476" w:rsidRPr="008B76F0" w:rsidRDefault="00EA6476" w:rsidP="00EA6476">
      <w:pPr>
        <w:autoSpaceDE w:val="0"/>
        <w:autoSpaceDN w:val="0"/>
        <w:adjustRightInd w:val="0"/>
        <w:spacing w:after="0" w:line="240" w:lineRule="auto"/>
        <w:jc w:val="both"/>
        <w:rPr>
          <w:rFonts w:ascii="Times New Roman" w:eastAsia="Calibri" w:hAnsi="Times New Roman" w:cs="Times New Roman"/>
          <w:sz w:val="28"/>
          <w:szCs w:val="28"/>
        </w:rPr>
      </w:pPr>
      <w:r w:rsidRPr="008B76F0">
        <w:rPr>
          <w:rFonts w:ascii="Times New Roman" w:eastAsia="Calibri" w:hAnsi="Times New Roman" w:cs="Times New Roman"/>
          <w:sz w:val="28"/>
          <w:szCs w:val="28"/>
        </w:rPr>
        <w:t>- система повышения квалификации и педагогической помощи ППС по использованию новейших технологий обучения в высшей школе;</w:t>
      </w:r>
    </w:p>
    <w:p w:rsidR="00EA6476" w:rsidRPr="008B76F0" w:rsidRDefault="00EA6476" w:rsidP="00EA6476">
      <w:pPr>
        <w:autoSpaceDE w:val="0"/>
        <w:autoSpaceDN w:val="0"/>
        <w:adjustRightInd w:val="0"/>
        <w:spacing w:after="0" w:line="240" w:lineRule="auto"/>
        <w:jc w:val="both"/>
        <w:rPr>
          <w:rFonts w:ascii="Times New Roman" w:eastAsia="Calibri" w:hAnsi="Times New Roman" w:cs="Times New Roman"/>
          <w:sz w:val="28"/>
          <w:szCs w:val="28"/>
        </w:rPr>
      </w:pPr>
      <w:r w:rsidRPr="008B76F0">
        <w:rPr>
          <w:rFonts w:ascii="Times New Roman" w:eastAsia="Calibri" w:hAnsi="Times New Roman" w:cs="Times New Roman"/>
          <w:sz w:val="28"/>
          <w:szCs w:val="28"/>
        </w:rPr>
        <w:t>- внутренняя система обеспечения качества;</w:t>
      </w:r>
    </w:p>
    <w:p w:rsidR="00EA6476" w:rsidRPr="008B76F0" w:rsidRDefault="00EA6476" w:rsidP="00EA6476">
      <w:pPr>
        <w:autoSpaceDE w:val="0"/>
        <w:autoSpaceDN w:val="0"/>
        <w:adjustRightInd w:val="0"/>
        <w:spacing w:after="0" w:line="240" w:lineRule="auto"/>
        <w:jc w:val="both"/>
        <w:rPr>
          <w:rFonts w:ascii="Times New Roman" w:eastAsia="Calibri" w:hAnsi="Times New Roman" w:cs="Times New Roman"/>
          <w:sz w:val="28"/>
          <w:szCs w:val="28"/>
        </w:rPr>
      </w:pPr>
      <w:r w:rsidRPr="008B76F0">
        <w:rPr>
          <w:rFonts w:ascii="Times New Roman" w:eastAsia="Calibri" w:hAnsi="Times New Roman" w:cs="Times New Roman"/>
          <w:sz w:val="28"/>
          <w:szCs w:val="28"/>
        </w:rPr>
        <w:t>- система обратной связи с выпускниками вуза и работодателями;</w:t>
      </w:r>
    </w:p>
    <w:p w:rsidR="00EA6476" w:rsidRPr="008B76F0" w:rsidRDefault="00EA6476" w:rsidP="00EA6476">
      <w:pPr>
        <w:autoSpaceDE w:val="0"/>
        <w:autoSpaceDN w:val="0"/>
        <w:adjustRightInd w:val="0"/>
        <w:spacing w:after="0" w:line="240" w:lineRule="auto"/>
        <w:jc w:val="both"/>
        <w:rPr>
          <w:rFonts w:ascii="Times New Roman" w:eastAsia="Calibri" w:hAnsi="Times New Roman" w:cs="Times New Roman"/>
          <w:sz w:val="28"/>
          <w:szCs w:val="28"/>
        </w:rPr>
      </w:pPr>
      <w:r w:rsidRPr="008B76F0">
        <w:rPr>
          <w:rFonts w:ascii="Times New Roman" w:eastAsia="Calibri" w:hAnsi="Times New Roman" w:cs="Times New Roman"/>
          <w:sz w:val="28"/>
          <w:szCs w:val="28"/>
        </w:rPr>
        <w:t>- система изучения мнения студентов по качеству пребывания и обучению;</w:t>
      </w:r>
    </w:p>
    <w:p w:rsidR="00EA6476" w:rsidRPr="008B76F0" w:rsidRDefault="00EA6476" w:rsidP="00EA6476">
      <w:pPr>
        <w:autoSpaceDE w:val="0"/>
        <w:autoSpaceDN w:val="0"/>
        <w:adjustRightInd w:val="0"/>
        <w:spacing w:after="0" w:line="240" w:lineRule="auto"/>
        <w:jc w:val="both"/>
        <w:rPr>
          <w:rFonts w:ascii="Times New Roman" w:eastAsia="Calibri" w:hAnsi="Times New Roman" w:cs="Times New Roman"/>
          <w:sz w:val="28"/>
          <w:szCs w:val="28"/>
        </w:rPr>
      </w:pPr>
      <w:r w:rsidRPr="008B76F0">
        <w:rPr>
          <w:rFonts w:ascii="Times New Roman" w:eastAsia="Calibri" w:hAnsi="Times New Roman" w:cs="Times New Roman"/>
          <w:sz w:val="28"/>
          <w:szCs w:val="28"/>
        </w:rPr>
        <w:t>- система механизма самооценки академического качества специальностей и институционального качества деятельности вуза;</w:t>
      </w:r>
    </w:p>
    <w:p w:rsidR="00EA6476" w:rsidRPr="008B76F0" w:rsidRDefault="00EA6476" w:rsidP="00EA6476">
      <w:pPr>
        <w:autoSpaceDE w:val="0"/>
        <w:autoSpaceDN w:val="0"/>
        <w:adjustRightInd w:val="0"/>
        <w:spacing w:after="0" w:line="240" w:lineRule="auto"/>
        <w:jc w:val="both"/>
        <w:rPr>
          <w:rFonts w:ascii="Times New Roman" w:eastAsia="Calibri" w:hAnsi="Times New Roman" w:cs="Times New Roman"/>
          <w:sz w:val="28"/>
          <w:szCs w:val="28"/>
        </w:rPr>
      </w:pPr>
      <w:r w:rsidRPr="008B76F0">
        <w:rPr>
          <w:rFonts w:ascii="Times New Roman" w:eastAsia="Calibri" w:hAnsi="Times New Roman" w:cs="Times New Roman"/>
          <w:sz w:val="28"/>
          <w:szCs w:val="28"/>
        </w:rPr>
        <w:t>- уровень подготовленности студентов после средней школы;</w:t>
      </w:r>
    </w:p>
    <w:p w:rsidR="00EA6476" w:rsidRPr="008B76F0" w:rsidRDefault="00EA6476" w:rsidP="00EA6476">
      <w:pPr>
        <w:autoSpaceDE w:val="0"/>
        <w:autoSpaceDN w:val="0"/>
        <w:adjustRightInd w:val="0"/>
        <w:spacing w:after="0" w:line="240" w:lineRule="auto"/>
        <w:jc w:val="both"/>
        <w:rPr>
          <w:rFonts w:ascii="Times New Roman" w:eastAsia="Calibri" w:hAnsi="Times New Roman" w:cs="Times New Roman"/>
          <w:sz w:val="28"/>
          <w:szCs w:val="28"/>
        </w:rPr>
      </w:pPr>
      <w:r w:rsidRPr="008B76F0">
        <w:rPr>
          <w:rFonts w:ascii="Times New Roman" w:eastAsia="Calibri" w:hAnsi="Times New Roman" w:cs="Times New Roman"/>
          <w:sz w:val="28"/>
          <w:szCs w:val="28"/>
        </w:rPr>
        <w:t>- обеспеченность учебно-методической литературой на казахском языке.</w:t>
      </w:r>
    </w:p>
    <w:p w:rsidR="00EA6476" w:rsidRPr="008B76F0" w:rsidRDefault="00EA6476" w:rsidP="00EA6476">
      <w:pPr>
        <w:autoSpaceDE w:val="0"/>
        <w:autoSpaceDN w:val="0"/>
        <w:adjustRightInd w:val="0"/>
        <w:spacing w:after="0" w:line="240" w:lineRule="auto"/>
        <w:jc w:val="both"/>
        <w:rPr>
          <w:rFonts w:ascii="Times New Roman" w:eastAsia="Calibri" w:hAnsi="Times New Roman" w:cs="Times New Roman"/>
          <w:b/>
          <w:bCs/>
          <w:i/>
          <w:sz w:val="28"/>
          <w:szCs w:val="28"/>
        </w:rPr>
      </w:pPr>
      <w:r w:rsidRPr="008B76F0">
        <w:rPr>
          <w:rFonts w:ascii="Times New Roman" w:eastAsia="Calibri" w:hAnsi="Times New Roman" w:cs="Times New Roman"/>
          <w:b/>
          <w:bCs/>
          <w:i/>
          <w:sz w:val="28"/>
          <w:szCs w:val="28"/>
        </w:rPr>
        <w:t>В научно-исследовательской и инновационной деятельности:</w:t>
      </w:r>
    </w:p>
    <w:p w:rsidR="00EA6476" w:rsidRPr="008B76F0" w:rsidRDefault="00EA6476" w:rsidP="00EA6476">
      <w:pPr>
        <w:autoSpaceDE w:val="0"/>
        <w:autoSpaceDN w:val="0"/>
        <w:adjustRightInd w:val="0"/>
        <w:spacing w:after="0" w:line="240" w:lineRule="auto"/>
        <w:jc w:val="both"/>
        <w:rPr>
          <w:rFonts w:ascii="Times New Roman" w:eastAsia="Calibri" w:hAnsi="Times New Roman" w:cs="Times New Roman"/>
          <w:sz w:val="28"/>
          <w:szCs w:val="28"/>
        </w:rPr>
      </w:pPr>
      <w:r w:rsidRPr="008B76F0">
        <w:rPr>
          <w:rFonts w:ascii="Times New Roman" w:eastAsia="Calibri" w:hAnsi="Times New Roman" w:cs="Times New Roman"/>
          <w:sz w:val="28"/>
          <w:szCs w:val="28"/>
        </w:rPr>
        <w:t xml:space="preserve">- низкая доля фундаментальных исследований и хоздоговорных работ; </w:t>
      </w:r>
    </w:p>
    <w:p w:rsidR="00EA6476" w:rsidRPr="008B76F0" w:rsidRDefault="00EA6476" w:rsidP="00EA6476">
      <w:pPr>
        <w:autoSpaceDE w:val="0"/>
        <w:autoSpaceDN w:val="0"/>
        <w:adjustRightInd w:val="0"/>
        <w:spacing w:after="0" w:line="240" w:lineRule="auto"/>
        <w:jc w:val="both"/>
        <w:rPr>
          <w:rFonts w:ascii="Times New Roman" w:eastAsia="Calibri" w:hAnsi="Times New Roman" w:cs="Times New Roman"/>
          <w:sz w:val="28"/>
          <w:szCs w:val="28"/>
        </w:rPr>
      </w:pPr>
      <w:r w:rsidRPr="008B76F0">
        <w:rPr>
          <w:rFonts w:ascii="Times New Roman" w:eastAsia="Calibri" w:hAnsi="Times New Roman" w:cs="Times New Roman"/>
          <w:sz w:val="28"/>
          <w:szCs w:val="28"/>
        </w:rPr>
        <w:t xml:space="preserve">- низкая доля внедрений результатов прикладных исследований; </w:t>
      </w:r>
    </w:p>
    <w:p w:rsidR="00EA6476" w:rsidRPr="008B76F0" w:rsidRDefault="00EA6476" w:rsidP="00EA6476">
      <w:pPr>
        <w:autoSpaceDE w:val="0"/>
        <w:autoSpaceDN w:val="0"/>
        <w:adjustRightInd w:val="0"/>
        <w:spacing w:after="0" w:line="240" w:lineRule="auto"/>
        <w:jc w:val="both"/>
        <w:rPr>
          <w:rFonts w:ascii="Times New Roman" w:eastAsia="Calibri" w:hAnsi="Times New Roman" w:cs="Times New Roman"/>
          <w:i/>
          <w:iCs/>
          <w:sz w:val="28"/>
          <w:szCs w:val="28"/>
        </w:rPr>
      </w:pPr>
      <w:r w:rsidRPr="008B76F0">
        <w:rPr>
          <w:rFonts w:ascii="Times New Roman" w:eastAsia="Calibri" w:hAnsi="Times New Roman" w:cs="Times New Roman"/>
          <w:sz w:val="28"/>
          <w:szCs w:val="28"/>
        </w:rPr>
        <w:t xml:space="preserve">- слабая материально-техническая база научных исследований и разработок для развития академии как </w:t>
      </w:r>
      <w:r w:rsidRPr="008B76F0">
        <w:rPr>
          <w:rFonts w:ascii="Times New Roman" w:eastAsia="Calibri" w:hAnsi="Times New Roman" w:cs="Times New Roman"/>
          <w:i/>
          <w:iCs/>
          <w:sz w:val="28"/>
          <w:szCs w:val="28"/>
        </w:rPr>
        <w:t xml:space="preserve">исследовательского и </w:t>
      </w:r>
      <w:r w:rsidRPr="008B76F0">
        <w:rPr>
          <w:rFonts w:ascii="Times New Roman" w:eastAsia="Calibri" w:hAnsi="Times New Roman" w:cs="Times New Roman"/>
          <w:sz w:val="28"/>
          <w:szCs w:val="28"/>
        </w:rPr>
        <w:t xml:space="preserve">реализации эффективной </w:t>
      </w:r>
      <w:r w:rsidRPr="008B76F0">
        <w:rPr>
          <w:rFonts w:ascii="Times New Roman" w:eastAsia="Calibri" w:hAnsi="Times New Roman" w:cs="Times New Roman"/>
          <w:i/>
          <w:iCs/>
          <w:sz w:val="28"/>
          <w:szCs w:val="28"/>
        </w:rPr>
        <w:t>интеграции образования, науки и производства;</w:t>
      </w:r>
    </w:p>
    <w:p w:rsidR="00EA6476" w:rsidRPr="008B76F0" w:rsidRDefault="00EA6476" w:rsidP="00EA6476">
      <w:pPr>
        <w:autoSpaceDE w:val="0"/>
        <w:autoSpaceDN w:val="0"/>
        <w:adjustRightInd w:val="0"/>
        <w:spacing w:after="0" w:line="240" w:lineRule="auto"/>
        <w:jc w:val="both"/>
        <w:rPr>
          <w:rFonts w:ascii="Times New Roman" w:eastAsia="Calibri" w:hAnsi="Times New Roman" w:cs="Times New Roman"/>
          <w:sz w:val="28"/>
          <w:szCs w:val="28"/>
        </w:rPr>
      </w:pPr>
      <w:r w:rsidRPr="008B76F0">
        <w:rPr>
          <w:rFonts w:ascii="Times New Roman" w:eastAsia="Calibri" w:hAnsi="Times New Roman" w:cs="Times New Roman"/>
          <w:sz w:val="28"/>
          <w:szCs w:val="28"/>
        </w:rPr>
        <w:t>- невысокий уровень участия студентов в финансируемых научных исследованиях, в инновационной деятельности;</w:t>
      </w:r>
    </w:p>
    <w:p w:rsidR="00EA6476" w:rsidRPr="008B76F0" w:rsidRDefault="00EA6476" w:rsidP="00EA6476">
      <w:pPr>
        <w:autoSpaceDE w:val="0"/>
        <w:autoSpaceDN w:val="0"/>
        <w:adjustRightInd w:val="0"/>
        <w:spacing w:after="0" w:line="240" w:lineRule="auto"/>
        <w:jc w:val="both"/>
        <w:rPr>
          <w:rFonts w:ascii="Times New Roman" w:eastAsia="Calibri" w:hAnsi="Times New Roman" w:cs="Times New Roman"/>
          <w:sz w:val="28"/>
          <w:szCs w:val="28"/>
        </w:rPr>
      </w:pPr>
      <w:r w:rsidRPr="008B76F0">
        <w:rPr>
          <w:rFonts w:ascii="Times New Roman" w:eastAsia="Calibri" w:hAnsi="Times New Roman" w:cs="Times New Roman"/>
          <w:sz w:val="28"/>
          <w:szCs w:val="28"/>
        </w:rPr>
        <w:t>- остается невысокой ответственность персонала за достижение плановых показателей в области научных исследований и по числу публикаций в международных журналах с высоким импакт-фактором;</w:t>
      </w:r>
    </w:p>
    <w:p w:rsidR="00EA6476" w:rsidRPr="008B76F0" w:rsidRDefault="00EA6476" w:rsidP="00EA6476">
      <w:pPr>
        <w:autoSpaceDE w:val="0"/>
        <w:autoSpaceDN w:val="0"/>
        <w:adjustRightInd w:val="0"/>
        <w:spacing w:after="0" w:line="240" w:lineRule="auto"/>
        <w:jc w:val="both"/>
        <w:rPr>
          <w:rFonts w:ascii="Times New Roman" w:eastAsia="Calibri" w:hAnsi="Times New Roman" w:cs="Times New Roman"/>
          <w:sz w:val="28"/>
          <w:szCs w:val="28"/>
        </w:rPr>
      </w:pPr>
      <w:r w:rsidRPr="008B76F0">
        <w:rPr>
          <w:rFonts w:ascii="Times New Roman" w:eastAsia="Calibri" w:hAnsi="Times New Roman" w:cs="Times New Roman"/>
          <w:sz w:val="28"/>
          <w:szCs w:val="28"/>
        </w:rPr>
        <w:t>- невысокая доля участия ППС университета в конкурсах и в масштабных международных научно-исследовательских проектах.</w:t>
      </w:r>
    </w:p>
    <w:p w:rsidR="00EA6476" w:rsidRPr="008B76F0" w:rsidRDefault="00EA6476" w:rsidP="00EA6476">
      <w:pPr>
        <w:autoSpaceDE w:val="0"/>
        <w:autoSpaceDN w:val="0"/>
        <w:adjustRightInd w:val="0"/>
        <w:spacing w:after="0" w:line="240" w:lineRule="auto"/>
        <w:jc w:val="both"/>
        <w:rPr>
          <w:rFonts w:ascii="Times New Roman" w:eastAsia="Calibri" w:hAnsi="Times New Roman" w:cs="Times New Roman"/>
          <w:b/>
          <w:bCs/>
          <w:i/>
          <w:sz w:val="28"/>
          <w:szCs w:val="28"/>
        </w:rPr>
      </w:pPr>
      <w:r w:rsidRPr="008B76F0">
        <w:rPr>
          <w:rFonts w:ascii="Times New Roman" w:eastAsia="Calibri" w:hAnsi="Times New Roman" w:cs="Times New Roman"/>
          <w:b/>
          <w:bCs/>
          <w:i/>
          <w:sz w:val="28"/>
          <w:szCs w:val="28"/>
        </w:rPr>
        <w:t>По международному сотрудничеству:</w:t>
      </w:r>
    </w:p>
    <w:p w:rsidR="00EA6476" w:rsidRPr="008B76F0" w:rsidRDefault="00EA6476" w:rsidP="00EA6476">
      <w:pPr>
        <w:autoSpaceDE w:val="0"/>
        <w:autoSpaceDN w:val="0"/>
        <w:adjustRightInd w:val="0"/>
        <w:spacing w:after="0" w:line="240" w:lineRule="auto"/>
        <w:jc w:val="both"/>
        <w:rPr>
          <w:rFonts w:ascii="Times New Roman" w:eastAsia="Calibri" w:hAnsi="Times New Roman" w:cs="Times New Roman"/>
          <w:sz w:val="28"/>
          <w:szCs w:val="28"/>
        </w:rPr>
      </w:pPr>
      <w:r w:rsidRPr="008B76F0">
        <w:rPr>
          <w:rFonts w:ascii="Times New Roman" w:eastAsia="Calibri" w:hAnsi="Times New Roman" w:cs="Times New Roman"/>
          <w:sz w:val="28"/>
          <w:szCs w:val="28"/>
        </w:rPr>
        <w:t>- уровень владения иностранными языками студентов, ППС и сотрудников университета;</w:t>
      </w:r>
    </w:p>
    <w:p w:rsidR="00EA6476" w:rsidRPr="008B76F0" w:rsidRDefault="00EA6476" w:rsidP="00EA6476">
      <w:pPr>
        <w:autoSpaceDE w:val="0"/>
        <w:autoSpaceDN w:val="0"/>
        <w:adjustRightInd w:val="0"/>
        <w:spacing w:after="0" w:line="240" w:lineRule="auto"/>
        <w:jc w:val="both"/>
        <w:rPr>
          <w:rFonts w:ascii="Times New Roman" w:eastAsia="Calibri" w:hAnsi="Times New Roman" w:cs="Times New Roman"/>
          <w:sz w:val="28"/>
          <w:szCs w:val="28"/>
        </w:rPr>
      </w:pPr>
      <w:r w:rsidRPr="008B76F0">
        <w:rPr>
          <w:rFonts w:ascii="Times New Roman" w:eastAsia="Calibri" w:hAnsi="Times New Roman" w:cs="Times New Roman"/>
          <w:sz w:val="28"/>
          <w:szCs w:val="28"/>
        </w:rPr>
        <w:t>- международные совместные образовательные программы, направленных на развитие студенческой и академической мобильности, открытия франчайзинговых программ ведущих исследовательских вузов мира, активизация совместных обменных программ;</w:t>
      </w:r>
    </w:p>
    <w:p w:rsidR="00EA6476" w:rsidRPr="008B76F0" w:rsidRDefault="00EA6476" w:rsidP="00EA6476">
      <w:pPr>
        <w:autoSpaceDE w:val="0"/>
        <w:autoSpaceDN w:val="0"/>
        <w:adjustRightInd w:val="0"/>
        <w:spacing w:after="0" w:line="240" w:lineRule="auto"/>
        <w:jc w:val="both"/>
        <w:rPr>
          <w:rFonts w:ascii="Times New Roman" w:eastAsia="Calibri" w:hAnsi="Times New Roman" w:cs="Times New Roman"/>
          <w:sz w:val="28"/>
          <w:szCs w:val="28"/>
        </w:rPr>
      </w:pPr>
      <w:r w:rsidRPr="008B76F0">
        <w:rPr>
          <w:rFonts w:ascii="Times New Roman" w:eastAsia="Calibri" w:hAnsi="Times New Roman" w:cs="Times New Roman"/>
          <w:sz w:val="28"/>
          <w:szCs w:val="28"/>
        </w:rPr>
        <w:lastRenderedPageBreak/>
        <w:t xml:space="preserve">- доля участия в международных образовательных и научных проектах </w:t>
      </w:r>
      <w:r>
        <w:rPr>
          <w:rFonts w:ascii="Times New Roman" w:eastAsia="Calibri" w:hAnsi="Times New Roman" w:cs="Times New Roman"/>
          <w:sz w:val="28"/>
          <w:szCs w:val="28"/>
        </w:rPr>
        <w:t xml:space="preserve">с целью </w:t>
      </w:r>
      <w:r w:rsidRPr="008B76F0">
        <w:rPr>
          <w:rFonts w:ascii="Times New Roman" w:eastAsia="Calibri" w:hAnsi="Times New Roman" w:cs="Times New Roman"/>
          <w:sz w:val="28"/>
          <w:szCs w:val="28"/>
        </w:rPr>
        <w:t>усовершенствования и развития научных школ, научных направлений и академических программ;</w:t>
      </w:r>
    </w:p>
    <w:p w:rsidR="00EA6476" w:rsidRPr="008B76F0" w:rsidRDefault="00EA6476" w:rsidP="00EA6476">
      <w:pPr>
        <w:autoSpaceDE w:val="0"/>
        <w:autoSpaceDN w:val="0"/>
        <w:adjustRightInd w:val="0"/>
        <w:spacing w:after="0" w:line="240" w:lineRule="auto"/>
        <w:jc w:val="both"/>
        <w:rPr>
          <w:rFonts w:ascii="Times New Roman" w:eastAsia="Calibri" w:hAnsi="Times New Roman" w:cs="Times New Roman"/>
          <w:bCs/>
          <w:i/>
          <w:sz w:val="28"/>
          <w:szCs w:val="28"/>
        </w:rPr>
      </w:pPr>
      <w:r w:rsidRPr="008B76F0">
        <w:rPr>
          <w:rFonts w:ascii="Times New Roman" w:eastAsia="Calibri" w:hAnsi="Times New Roman" w:cs="Times New Roman"/>
          <w:sz w:val="28"/>
          <w:szCs w:val="28"/>
        </w:rPr>
        <w:t>- уровень международных рейтинговых показателей по научной цитируемости, публикуемости и интернационализации</w:t>
      </w:r>
      <w:r>
        <w:rPr>
          <w:rFonts w:ascii="Times New Roman" w:eastAsia="Calibri" w:hAnsi="Times New Roman" w:cs="Times New Roman"/>
          <w:sz w:val="28"/>
          <w:szCs w:val="28"/>
        </w:rPr>
        <w:t>.</w:t>
      </w:r>
    </w:p>
    <w:p w:rsidR="00EA6476" w:rsidRPr="00A7770D" w:rsidRDefault="00EA6476" w:rsidP="00EA6476">
      <w:pPr>
        <w:autoSpaceDE w:val="0"/>
        <w:autoSpaceDN w:val="0"/>
        <w:adjustRightInd w:val="0"/>
        <w:spacing w:after="0" w:line="240" w:lineRule="auto"/>
        <w:jc w:val="both"/>
        <w:rPr>
          <w:rFonts w:ascii="Times New Roman" w:eastAsia="Calibri" w:hAnsi="Times New Roman" w:cs="Times New Roman"/>
          <w:b/>
          <w:bCs/>
          <w:i/>
          <w:sz w:val="28"/>
          <w:szCs w:val="28"/>
        </w:rPr>
      </w:pPr>
      <w:r w:rsidRPr="00A7770D">
        <w:rPr>
          <w:rFonts w:ascii="Times New Roman" w:eastAsia="Calibri" w:hAnsi="Times New Roman" w:cs="Times New Roman"/>
          <w:b/>
          <w:bCs/>
          <w:i/>
          <w:sz w:val="28"/>
          <w:szCs w:val="28"/>
        </w:rPr>
        <w:t>По развитию человеческих ресурсов:</w:t>
      </w:r>
    </w:p>
    <w:p w:rsidR="00EA6476" w:rsidRPr="008B76F0" w:rsidRDefault="00EA6476" w:rsidP="00EA6476">
      <w:pPr>
        <w:autoSpaceDE w:val="0"/>
        <w:autoSpaceDN w:val="0"/>
        <w:adjustRightInd w:val="0"/>
        <w:spacing w:after="0" w:line="240" w:lineRule="auto"/>
        <w:jc w:val="both"/>
        <w:rPr>
          <w:rFonts w:ascii="Times New Roman" w:eastAsia="Calibri" w:hAnsi="Times New Roman" w:cs="Times New Roman"/>
          <w:sz w:val="28"/>
          <w:szCs w:val="28"/>
        </w:rPr>
      </w:pPr>
      <w:r w:rsidRPr="008B76F0">
        <w:rPr>
          <w:rFonts w:ascii="Times New Roman" w:eastAsia="Calibri" w:hAnsi="Times New Roman" w:cs="Times New Roman"/>
          <w:b/>
          <w:bCs/>
          <w:sz w:val="28"/>
          <w:szCs w:val="28"/>
        </w:rPr>
        <w:t xml:space="preserve">- </w:t>
      </w:r>
      <w:r w:rsidRPr="008B76F0">
        <w:rPr>
          <w:rFonts w:ascii="Times New Roman" w:eastAsia="Calibri" w:hAnsi="Times New Roman" w:cs="Times New Roman"/>
          <w:sz w:val="28"/>
          <w:szCs w:val="28"/>
        </w:rPr>
        <w:t>показатель среднего возраста ППС, ученых;</w:t>
      </w:r>
    </w:p>
    <w:p w:rsidR="00EA6476" w:rsidRPr="008B76F0" w:rsidRDefault="00EA6476" w:rsidP="00EA6476">
      <w:pPr>
        <w:autoSpaceDE w:val="0"/>
        <w:autoSpaceDN w:val="0"/>
        <w:adjustRightInd w:val="0"/>
        <w:spacing w:after="0" w:line="240" w:lineRule="auto"/>
        <w:jc w:val="both"/>
        <w:rPr>
          <w:rFonts w:ascii="Times New Roman" w:eastAsia="Calibri" w:hAnsi="Times New Roman" w:cs="Times New Roman"/>
          <w:sz w:val="28"/>
          <w:szCs w:val="28"/>
        </w:rPr>
      </w:pPr>
      <w:r w:rsidRPr="008B76F0">
        <w:rPr>
          <w:rFonts w:ascii="Times New Roman" w:eastAsia="Calibri" w:hAnsi="Times New Roman" w:cs="Times New Roman"/>
          <w:sz w:val="28"/>
          <w:szCs w:val="28"/>
        </w:rPr>
        <w:t>-степень вовлеченности молодых специалистов в научно-исследовательскую работу;</w:t>
      </w:r>
    </w:p>
    <w:p w:rsidR="00EA6476" w:rsidRPr="008B76F0" w:rsidRDefault="00EA6476" w:rsidP="00EA6476">
      <w:pPr>
        <w:autoSpaceDE w:val="0"/>
        <w:autoSpaceDN w:val="0"/>
        <w:adjustRightInd w:val="0"/>
        <w:spacing w:after="0" w:line="240" w:lineRule="auto"/>
        <w:jc w:val="both"/>
        <w:rPr>
          <w:rFonts w:ascii="Times New Roman" w:eastAsia="Calibri" w:hAnsi="Times New Roman" w:cs="Times New Roman"/>
          <w:sz w:val="28"/>
          <w:szCs w:val="28"/>
        </w:rPr>
      </w:pPr>
      <w:r w:rsidRPr="008B76F0">
        <w:rPr>
          <w:rFonts w:ascii="Times New Roman" w:eastAsia="Calibri" w:hAnsi="Times New Roman" w:cs="Times New Roman"/>
          <w:sz w:val="28"/>
          <w:szCs w:val="28"/>
        </w:rPr>
        <w:t>- уровень активности ученых, преподавателей по самообразованию, по эффективному использованию возможностей по профессиональному совершенствованию;</w:t>
      </w:r>
    </w:p>
    <w:p w:rsidR="00EA6476" w:rsidRPr="008B76F0" w:rsidRDefault="00EA6476" w:rsidP="00EA6476">
      <w:pPr>
        <w:autoSpaceDE w:val="0"/>
        <w:autoSpaceDN w:val="0"/>
        <w:adjustRightInd w:val="0"/>
        <w:spacing w:after="0" w:line="240" w:lineRule="auto"/>
        <w:jc w:val="both"/>
        <w:rPr>
          <w:rFonts w:ascii="Times New Roman" w:eastAsia="Calibri" w:hAnsi="Times New Roman" w:cs="Times New Roman"/>
          <w:sz w:val="28"/>
          <w:szCs w:val="28"/>
        </w:rPr>
      </w:pPr>
      <w:r w:rsidRPr="008B76F0">
        <w:rPr>
          <w:rFonts w:ascii="Times New Roman" w:eastAsia="Calibri" w:hAnsi="Times New Roman" w:cs="Times New Roman"/>
          <w:sz w:val="28"/>
          <w:szCs w:val="28"/>
        </w:rPr>
        <w:t>- формирование нового поколения человеческого ресурса посредством подготовки технологической и управленцев образования;</w:t>
      </w:r>
    </w:p>
    <w:p w:rsidR="00EA6476" w:rsidRPr="008B76F0" w:rsidRDefault="00EA6476" w:rsidP="00EA6476">
      <w:pPr>
        <w:autoSpaceDE w:val="0"/>
        <w:autoSpaceDN w:val="0"/>
        <w:adjustRightInd w:val="0"/>
        <w:spacing w:after="0" w:line="240" w:lineRule="auto"/>
        <w:jc w:val="both"/>
        <w:rPr>
          <w:rFonts w:ascii="Times New Roman" w:eastAsia="Calibri" w:hAnsi="Times New Roman" w:cs="Times New Roman"/>
          <w:sz w:val="28"/>
          <w:szCs w:val="28"/>
        </w:rPr>
      </w:pPr>
      <w:r w:rsidRPr="008B76F0">
        <w:rPr>
          <w:rFonts w:ascii="Times New Roman" w:eastAsia="Calibri" w:hAnsi="Times New Roman" w:cs="Times New Roman"/>
          <w:b/>
          <w:bCs/>
          <w:sz w:val="28"/>
          <w:szCs w:val="28"/>
        </w:rPr>
        <w:t xml:space="preserve">- </w:t>
      </w:r>
      <w:r w:rsidRPr="008B76F0">
        <w:rPr>
          <w:rFonts w:ascii="Times New Roman" w:eastAsia="Calibri" w:hAnsi="Times New Roman" w:cs="Times New Roman"/>
          <w:sz w:val="28"/>
          <w:szCs w:val="28"/>
        </w:rPr>
        <w:t>возможность привлечения лучших иностранных специалистов в академию на долгосрочной основе.</w:t>
      </w:r>
    </w:p>
    <w:p w:rsidR="00EA6476" w:rsidRPr="008B76F0" w:rsidRDefault="00EA6476" w:rsidP="00EA6476">
      <w:pPr>
        <w:autoSpaceDE w:val="0"/>
        <w:autoSpaceDN w:val="0"/>
        <w:adjustRightInd w:val="0"/>
        <w:spacing w:after="0" w:line="240" w:lineRule="auto"/>
        <w:jc w:val="both"/>
        <w:rPr>
          <w:rFonts w:ascii="Times New Roman" w:eastAsia="Calibri" w:hAnsi="Times New Roman" w:cs="Times New Roman"/>
          <w:b/>
          <w:bCs/>
          <w:i/>
          <w:sz w:val="28"/>
          <w:szCs w:val="28"/>
        </w:rPr>
      </w:pPr>
      <w:r w:rsidRPr="008B76F0">
        <w:rPr>
          <w:rFonts w:ascii="Times New Roman" w:eastAsia="Calibri" w:hAnsi="Times New Roman" w:cs="Times New Roman"/>
          <w:b/>
          <w:bCs/>
          <w:i/>
          <w:sz w:val="28"/>
          <w:szCs w:val="28"/>
        </w:rPr>
        <w:t>По эффективному менеджменту:</w:t>
      </w:r>
    </w:p>
    <w:p w:rsidR="00EA6476" w:rsidRPr="008B76F0" w:rsidRDefault="00EA6476" w:rsidP="00EA6476">
      <w:pPr>
        <w:autoSpaceDE w:val="0"/>
        <w:autoSpaceDN w:val="0"/>
        <w:adjustRightInd w:val="0"/>
        <w:spacing w:after="0" w:line="240" w:lineRule="auto"/>
        <w:jc w:val="both"/>
        <w:rPr>
          <w:rFonts w:ascii="Times New Roman" w:eastAsia="Calibri" w:hAnsi="Times New Roman" w:cs="Times New Roman"/>
          <w:sz w:val="28"/>
          <w:szCs w:val="28"/>
        </w:rPr>
      </w:pPr>
      <w:r w:rsidRPr="008B76F0">
        <w:rPr>
          <w:rFonts w:ascii="Times New Roman" w:eastAsia="Calibri" w:hAnsi="Times New Roman" w:cs="Times New Roman"/>
          <w:sz w:val="28"/>
          <w:szCs w:val="28"/>
        </w:rPr>
        <w:t xml:space="preserve">- </w:t>
      </w:r>
      <w:r w:rsidRPr="00A7770D">
        <w:rPr>
          <w:rFonts w:ascii="Times New Roman" w:eastAsia="Calibri" w:hAnsi="Times New Roman" w:cs="Times New Roman"/>
          <w:iCs/>
          <w:sz w:val="28"/>
          <w:szCs w:val="28"/>
        </w:rPr>
        <w:t>система обеспечения и развития качества</w:t>
      </w:r>
      <w:r w:rsidRPr="008B76F0">
        <w:rPr>
          <w:rFonts w:ascii="Times New Roman" w:eastAsia="Calibri" w:hAnsi="Times New Roman" w:cs="Times New Roman"/>
          <w:i/>
          <w:iCs/>
          <w:sz w:val="28"/>
          <w:szCs w:val="28"/>
        </w:rPr>
        <w:t xml:space="preserve"> </w:t>
      </w:r>
      <w:r w:rsidRPr="008B76F0">
        <w:rPr>
          <w:rFonts w:ascii="Times New Roman" w:eastAsia="Calibri" w:hAnsi="Times New Roman" w:cs="Times New Roman"/>
          <w:sz w:val="28"/>
          <w:szCs w:val="28"/>
        </w:rPr>
        <w:t>на основе международной практики, и уровень системы управления определенных направлений деятельности вуза, который требуется повысить;</w:t>
      </w:r>
    </w:p>
    <w:p w:rsidR="00EA6476" w:rsidRPr="008B76F0" w:rsidRDefault="00EA6476" w:rsidP="00EA6476">
      <w:pPr>
        <w:autoSpaceDE w:val="0"/>
        <w:autoSpaceDN w:val="0"/>
        <w:adjustRightInd w:val="0"/>
        <w:spacing w:after="0" w:line="240" w:lineRule="auto"/>
        <w:jc w:val="both"/>
        <w:rPr>
          <w:rFonts w:ascii="Times New Roman" w:eastAsia="Calibri" w:hAnsi="Times New Roman" w:cs="Times New Roman"/>
          <w:sz w:val="28"/>
          <w:szCs w:val="28"/>
        </w:rPr>
      </w:pPr>
      <w:r w:rsidRPr="008B76F0">
        <w:rPr>
          <w:rFonts w:ascii="Times New Roman" w:eastAsia="Calibri" w:hAnsi="Times New Roman" w:cs="Times New Roman"/>
          <w:sz w:val="28"/>
          <w:szCs w:val="28"/>
        </w:rPr>
        <w:t>- степень вовлеченности студентов в вопросы управления вузом, в вопросы качества и принятия решения;</w:t>
      </w:r>
    </w:p>
    <w:p w:rsidR="00EA6476" w:rsidRPr="008B76F0" w:rsidRDefault="00EA6476" w:rsidP="00EA6476">
      <w:pPr>
        <w:autoSpaceDE w:val="0"/>
        <w:autoSpaceDN w:val="0"/>
        <w:adjustRightInd w:val="0"/>
        <w:spacing w:after="0" w:line="240" w:lineRule="auto"/>
        <w:jc w:val="both"/>
        <w:rPr>
          <w:rFonts w:ascii="Times New Roman" w:eastAsia="Calibri" w:hAnsi="Times New Roman" w:cs="Times New Roman"/>
          <w:i/>
          <w:iCs/>
          <w:sz w:val="28"/>
          <w:szCs w:val="28"/>
        </w:rPr>
      </w:pPr>
      <w:r w:rsidRPr="008B76F0">
        <w:rPr>
          <w:rFonts w:ascii="Times New Roman" w:eastAsia="Calibri" w:hAnsi="Times New Roman" w:cs="Times New Roman"/>
          <w:b/>
          <w:bCs/>
          <w:sz w:val="28"/>
          <w:szCs w:val="28"/>
        </w:rPr>
        <w:t xml:space="preserve">- </w:t>
      </w:r>
      <w:r w:rsidRPr="008B76F0">
        <w:rPr>
          <w:rFonts w:ascii="Times New Roman" w:eastAsia="Calibri" w:hAnsi="Times New Roman" w:cs="Times New Roman"/>
          <w:sz w:val="28"/>
          <w:szCs w:val="28"/>
        </w:rPr>
        <w:t xml:space="preserve">уровень внедрения </w:t>
      </w:r>
      <w:r w:rsidRPr="00A7770D">
        <w:rPr>
          <w:rFonts w:ascii="Times New Roman" w:eastAsia="Calibri" w:hAnsi="Times New Roman" w:cs="Times New Roman"/>
          <w:iCs/>
          <w:sz w:val="28"/>
          <w:szCs w:val="28"/>
        </w:rPr>
        <w:t xml:space="preserve">современных </w:t>
      </w:r>
      <w:r w:rsidRPr="00A7770D">
        <w:rPr>
          <w:rFonts w:ascii="Times New Roman" w:eastAsia="Calibri" w:hAnsi="Times New Roman" w:cs="Times New Roman"/>
          <w:sz w:val="28"/>
          <w:szCs w:val="28"/>
        </w:rPr>
        <w:t xml:space="preserve">стратегий </w:t>
      </w:r>
      <w:r w:rsidRPr="00A7770D">
        <w:rPr>
          <w:rFonts w:ascii="Times New Roman" w:eastAsia="Calibri" w:hAnsi="Times New Roman" w:cs="Times New Roman"/>
          <w:iCs/>
          <w:sz w:val="28"/>
          <w:szCs w:val="28"/>
        </w:rPr>
        <w:t xml:space="preserve">менеджмента </w:t>
      </w:r>
      <w:r w:rsidRPr="00A7770D">
        <w:rPr>
          <w:rFonts w:ascii="Times New Roman" w:eastAsia="Calibri" w:hAnsi="Times New Roman" w:cs="Times New Roman"/>
          <w:sz w:val="28"/>
          <w:szCs w:val="28"/>
        </w:rPr>
        <w:t xml:space="preserve">и принципов </w:t>
      </w:r>
      <w:r w:rsidRPr="00A7770D">
        <w:rPr>
          <w:rFonts w:ascii="Times New Roman" w:eastAsia="Calibri" w:hAnsi="Times New Roman" w:cs="Times New Roman"/>
          <w:iCs/>
          <w:sz w:val="28"/>
          <w:szCs w:val="28"/>
        </w:rPr>
        <w:t>корпоративного управления;</w:t>
      </w:r>
    </w:p>
    <w:p w:rsidR="00EA6476" w:rsidRPr="008B76F0" w:rsidRDefault="00EA6476" w:rsidP="00EA6476">
      <w:pPr>
        <w:autoSpaceDE w:val="0"/>
        <w:autoSpaceDN w:val="0"/>
        <w:adjustRightInd w:val="0"/>
        <w:spacing w:after="0" w:line="240" w:lineRule="auto"/>
        <w:jc w:val="both"/>
        <w:rPr>
          <w:rFonts w:ascii="Times New Roman" w:eastAsia="Calibri" w:hAnsi="Times New Roman" w:cs="Times New Roman"/>
          <w:sz w:val="28"/>
          <w:szCs w:val="28"/>
        </w:rPr>
      </w:pPr>
      <w:r w:rsidRPr="008B76F0">
        <w:rPr>
          <w:rFonts w:ascii="Times New Roman" w:eastAsia="Calibri" w:hAnsi="Times New Roman" w:cs="Times New Roman"/>
          <w:sz w:val="28"/>
          <w:szCs w:val="28"/>
        </w:rPr>
        <w:t>- развитие критического и стратегического мышления менеджеров и отсутствие критической массы и критического анализа специалистов.</w:t>
      </w:r>
    </w:p>
    <w:p w:rsidR="00EA6476" w:rsidRPr="008B76F0" w:rsidRDefault="00EA6476" w:rsidP="00EA6476">
      <w:pPr>
        <w:autoSpaceDE w:val="0"/>
        <w:autoSpaceDN w:val="0"/>
        <w:adjustRightInd w:val="0"/>
        <w:spacing w:after="0" w:line="240" w:lineRule="auto"/>
        <w:jc w:val="both"/>
        <w:rPr>
          <w:rFonts w:ascii="Times New Roman" w:eastAsia="Calibri" w:hAnsi="Times New Roman" w:cs="Times New Roman"/>
          <w:b/>
          <w:bCs/>
          <w:i/>
          <w:sz w:val="28"/>
          <w:szCs w:val="28"/>
        </w:rPr>
      </w:pPr>
      <w:r w:rsidRPr="008B76F0">
        <w:rPr>
          <w:rFonts w:ascii="Times New Roman" w:eastAsia="Calibri" w:hAnsi="Times New Roman" w:cs="Times New Roman"/>
          <w:b/>
          <w:bCs/>
          <w:i/>
          <w:sz w:val="28"/>
          <w:szCs w:val="28"/>
        </w:rPr>
        <w:t>По воспитательной работе и социальной поддержке:</w:t>
      </w:r>
    </w:p>
    <w:p w:rsidR="00EA6476" w:rsidRPr="008B76F0" w:rsidRDefault="00EA6476" w:rsidP="00EA6476">
      <w:pPr>
        <w:autoSpaceDE w:val="0"/>
        <w:autoSpaceDN w:val="0"/>
        <w:adjustRightInd w:val="0"/>
        <w:spacing w:after="0" w:line="240" w:lineRule="auto"/>
        <w:jc w:val="both"/>
        <w:rPr>
          <w:rFonts w:ascii="Times New Roman" w:eastAsia="Calibri" w:hAnsi="Times New Roman" w:cs="Times New Roman"/>
          <w:sz w:val="28"/>
          <w:szCs w:val="28"/>
        </w:rPr>
      </w:pPr>
      <w:r w:rsidRPr="008B76F0">
        <w:rPr>
          <w:rFonts w:ascii="Times New Roman" w:eastAsia="Calibri" w:hAnsi="Times New Roman" w:cs="Times New Roman"/>
          <w:sz w:val="28"/>
          <w:szCs w:val="28"/>
        </w:rPr>
        <w:t>- вовлеченность студенческого контингента в профессиональные общества, в научно-исследовательскую работу, в международные студенческие организаций, ассоциаций, молодежные проекты и программы для развития профессиональных и индивидуальных качеств;</w:t>
      </w:r>
    </w:p>
    <w:p w:rsidR="00EA6476" w:rsidRPr="008B76F0" w:rsidRDefault="00EA6476" w:rsidP="00EA6476">
      <w:pPr>
        <w:autoSpaceDE w:val="0"/>
        <w:autoSpaceDN w:val="0"/>
        <w:adjustRightInd w:val="0"/>
        <w:spacing w:after="0" w:line="240" w:lineRule="auto"/>
        <w:jc w:val="both"/>
        <w:rPr>
          <w:rFonts w:ascii="Times New Roman" w:eastAsia="Calibri" w:hAnsi="Times New Roman" w:cs="Times New Roman"/>
          <w:sz w:val="28"/>
          <w:szCs w:val="28"/>
        </w:rPr>
      </w:pPr>
      <w:r w:rsidRPr="008B76F0">
        <w:rPr>
          <w:rFonts w:ascii="Times New Roman" w:eastAsia="Calibri" w:hAnsi="Times New Roman" w:cs="Times New Roman"/>
          <w:sz w:val="28"/>
          <w:szCs w:val="28"/>
        </w:rPr>
        <w:t>- уровень самостоятельности, уровень ответственности и творческого подхода в учебе и уровня самообразования и саморазвития студентов;</w:t>
      </w:r>
    </w:p>
    <w:p w:rsidR="00EA6476" w:rsidRPr="008B76F0" w:rsidRDefault="00EA6476" w:rsidP="00EA6476">
      <w:pPr>
        <w:autoSpaceDE w:val="0"/>
        <w:autoSpaceDN w:val="0"/>
        <w:adjustRightInd w:val="0"/>
        <w:spacing w:after="0" w:line="240" w:lineRule="auto"/>
        <w:jc w:val="both"/>
        <w:rPr>
          <w:rFonts w:ascii="Times New Roman" w:eastAsia="Calibri" w:hAnsi="Times New Roman" w:cs="Times New Roman"/>
          <w:sz w:val="28"/>
          <w:szCs w:val="28"/>
        </w:rPr>
      </w:pPr>
      <w:r w:rsidRPr="008B76F0">
        <w:rPr>
          <w:rFonts w:ascii="Times New Roman" w:eastAsia="Calibri" w:hAnsi="Times New Roman" w:cs="Times New Roman"/>
          <w:sz w:val="28"/>
          <w:szCs w:val="28"/>
        </w:rPr>
        <w:t>- уровень самостоятельности студенческого контингента по инициированию молодежных программ.</w:t>
      </w:r>
    </w:p>
    <w:p w:rsidR="00EA6476" w:rsidRPr="008B76F0" w:rsidRDefault="00EA6476" w:rsidP="00EA6476">
      <w:pPr>
        <w:autoSpaceDE w:val="0"/>
        <w:autoSpaceDN w:val="0"/>
        <w:adjustRightInd w:val="0"/>
        <w:spacing w:after="0" w:line="240" w:lineRule="auto"/>
        <w:jc w:val="both"/>
        <w:rPr>
          <w:rFonts w:ascii="Times New Roman" w:eastAsia="Calibri" w:hAnsi="Times New Roman" w:cs="Times New Roman"/>
          <w:b/>
          <w:bCs/>
          <w:i/>
          <w:sz w:val="28"/>
          <w:szCs w:val="28"/>
        </w:rPr>
      </w:pPr>
      <w:r w:rsidRPr="008B76F0">
        <w:rPr>
          <w:rFonts w:ascii="Times New Roman" w:eastAsia="Calibri" w:hAnsi="Times New Roman" w:cs="Times New Roman"/>
          <w:b/>
          <w:bCs/>
          <w:i/>
          <w:sz w:val="28"/>
          <w:szCs w:val="28"/>
        </w:rPr>
        <w:t>Возможности по преодолению слабых сторон:</w:t>
      </w:r>
    </w:p>
    <w:p w:rsidR="00EA6476" w:rsidRPr="008B76F0" w:rsidRDefault="00EA6476" w:rsidP="00EA6476">
      <w:pPr>
        <w:autoSpaceDE w:val="0"/>
        <w:autoSpaceDN w:val="0"/>
        <w:adjustRightInd w:val="0"/>
        <w:spacing w:after="0" w:line="240" w:lineRule="auto"/>
        <w:jc w:val="both"/>
        <w:rPr>
          <w:rFonts w:ascii="Times New Roman" w:eastAsia="Calibri" w:hAnsi="Times New Roman" w:cs="Times New Roman"/>
          <w:sz w:val="28"/>
          <w:szCs w:val="28"/>
        </w:rPr>
      </w:pPr>
      <w:r w:rsidRPr="008B76F0">
        <w:rPr>
          <w:rFonts w:ascii="Times New Roman" w:eastAsia="SymbolMT" w:hAnsi="Times New Roman" w:cs="Times New Roman"/>
          <w:sz w:val="28"/>
          <w:szCs w:val="28"/>
        </w:rPr>
        <w:t xml:space="preserve">- </w:t>
      </w:r>
      <w:r w:rsidRPr="008B76F0">
        <w:rPr>
          <w:rFonts w:ascii="Times New Roman" w:eastAsia="Calibri" w:hAnsi="Times New Roman" w:cs="Times New Roman"/>
          <w:sz w:val="28"/>
          <w:szCs w:val="28"/>
        </w:rPr>
        <w:t>создание конкурентоспособного человеческого ресурса посредством подготовки технологической и управленческой элиты;</w:t>
      </w:r>
    </w:p>
    <w:p w:rsidR="00EA6476" w:rsidRPr="008B76F0" w:rsidRDefault="00EA6476" w:rsidP="00EA6476">
      <w:pPr>
        <w:autoSpaceDE w:val="0"/>
        <w:autoSpaceDN w:val="0"/>
        <w:adjustRightInd w:val="0"/>
        <w:spacing w:after="0" w:line="240" w:lineRule="auto"/>
        <w:jc w:val="both"/>
        <w:rPr>
          <w:rFonts w:ascii="Times New Roman" w:eastAsia="Calibri" w:hAnsi="Times New Roman" w:cs="Times New Roman"/>
          <w:sz w:val="28"/>
          <w:szCs w:val="28"/>
        </w:rPr>
      </w:pPr>
      <w:r w:rsidRPr="008B76F0">
        <w:rPr>
          <w:rFonts w:ascii="Times New Roman" w:eastAsia="SymbolMT" w:hAnsi="Times New Roman" w:cs="Times New Roman"/>
          <w:sz w:val="28"/>
          <w:szCs w:val="28"/>
        </w:rPr>
        <w:t xml:space="preserve">- </w:t>
      </w:r>
      <w:r w:rsidRPr="008B76F0">
        <w:rPr>
          <w:rFonts w:ascii="Times New Roman" w:eastAsia="Calibri" w:hAnsi="Times New Roman" w:cs="Times New Roman"/>
          <w:sz w:val="28"/>
          <w:szCs w:val="28"/>
        </w:rPr>
        <w:t xml:space="preserve">наращивание базы знаний и обеспечение мирового уровня научных исследований и разработок в сфере прорывных технологий путем развития университета как </w:t>
      </w:r>
      <w:r w:rsidRPr="00A7770D">
        <w:rPr>
          <w:rFonts w:ascii="Times New Roman" w:eastAsia="Calibri" w:hAnsi="Times New Roman" w:cs="Times New Roman"/>
          <w:iCs/>
          <w:sz w:val="28"/>
          <w:szCs w:val="28"/>
        </w:rPr>
        <w:t xml:space="preserve">исследовательского </w:t>
      </w:r>
      <w:r w:rsidRPr="008B76F0">
        <w:rPr>
          <w:rFonts w:ascii="Times New Roman" w:eastAsia="Calibri" w:hAnsi="Times New Roman" w:cs="Times New Roman"/>
          <w:sz w:val="28"/>
          <w:szCs w:val="28"/>
        </w:rPr>
        <w:t>центра, осуществляющего эффективную интеграцию науки, образования и производства;</w:t>
      </w:r>
    </w:p>
    <w:p w:rsidR="00EA6476" w:rsidRPr="008B76F0" w:rsidRDefault="00EA6476" w:rsidP="00EA6476">
      <w:pPr>
        <w:autoSpaceDE w:val="0"/>
        <w:autoSpaceDN w:val="0"/>
        <w:adjustRightInd w:val="0"/>
        <w:spacing w:after="0" w:line="240" w:lineRule="auto"/>
        <w:jc w:val="both"/>
        <w:rPr>
          <w:rFonts w:ascii="Times New Roman" w:eastAsia="Calibri" w:hAnsi="Times New Roman" w:cs="Times New Roman"/>
          <w:sz w:val="28"/>
          <w:szCs w:val="28"/>
        </w:rPr>
      </w:pPr>
      <w:r w:rsidRPr="008B76F0">
        <w:rPr>
          <w:rFonts w:ascii="Times New Roman" w:eastAsia="SymbolMT" w:hAnsi="Times New Roman" w:cs="Times New Roman"/>
          <w:sz w:val="28"/>
          <w:szCs w:val="28"/>
        </w:rPr>
        <w:t xml:space="preserve">- </w:t>
      </w:r>
      <w:r w:rsidRPr="008B76F0">
        <w:rPr>
          <w:rFonts w:ascii="Times New Roman" w:eastAsia="Calibri" w:hAnsi="Times New Roman" w:cs="Times New Roman"/>
          <w:sz w:val="28"/>
          <w:szCs w:val="28"/>
        </w:rPr>
        <w:t xml:space="preserve">создание и распространение конкурентоспособных технологий;                        </w:t>
      </w:r>
      <w:r w:rsidRPr="008B76F0">
        <w:rPr>
          <w:rFonts w:ascii="Times New Roman" w:eastAsia="SymbolMT" w:hAnsi="Times New Roman" w:cs="Times New Roman"/>
          <w:sz w:val="28"/>
          <w:szCs w:val="28"/>
        </w:rPr>
        <w:t xml:space="preserve">- </w:t>
      </w:r>
      <w:r w:rsidRPr="008B76F0">
        <w:rPr>
          <w:rFonts w:ascii="Times New Roman" w:eastAsia="Calibri" w:hAnsi="Times New Roman" w:cs="Times New Roman"/>
          <w:sz w:val="28"/>
          <w:szCs w:val="28"/>
        </w:rPr>
        <w:t xml:space="preserve">создание и расширение спектра международных совместных </w:t>
      </w:r>
      <w:r w:rsidRPr="008B76F0">
        <w:rPr>
          <w:rFonts w:ascii="Times New Roman" w:eastAsia="Calibri" w:hAnsi="Times New Roman" w:cs="Times New Roman"/>
          <w:sz w:val="28"/>
          <w:szCs w:val="28"/>
        </w:rPr>
        <w:lastRenderedPageBreak/>
        <w:t>образовательных программ, направленных на развитие студенческой и академической мобильности;</w:t>
      </w:r>
    </w:p>
    <w:p w:rsidR="00EA6476" w:rsidRPr="008B76F0" w:rsidRDefault="00EA6476" w:rsidP="00EA6476">
      <w:pPr>
        <w:autoSpaceDE w:val="0"/>
        <w:autoSpaceDN w:val="0"/>
        <w:adjustRightInd w:val="0"/>
        <w:spacing w:after="0" w:line="240" w:lineRule="auto"/>
        <w:jc w:val="both"/>
        <w:rPr>
          <w:rFonts w:ascii="Times New Roman" w:eastAsia="Calibri" w:hAnsi="Times New Roman" w:cs="Times New Roman"/>
          <w:sz w:val="28"/>
          <w:szCs w:val="28"/>
        </w:rPr>
      </w:pPr>
      <w:r w:rsidRPr="008B76F0">
        <w:rPr>
          <w:rFonts w:ascii="Times New Roman" w:eastAsia="SymbolMT" w:hAnsi="Times New Roman" w:cs="Times New Roman"/>
          <w:sz w:val="28"/>
          <w:szCs w:val="28"/>
        </w:rPr>
        <w:t xml:space="preserve">- </w:t>
      </w:r>
      <w:r w:rsidRPr="008B76F0">
        <w:rPr>
          <w:rFonts w:ascii="Times New Roman" w:eastAsia="Calibri" w:hAnsi="Times New Roman" w:cs="Times New Roman"/>
          <w:sz w:val="28"/>
          <w:szCs w:val="28"/>
        </w:rPr>
        <w:t>использование инновационных технологий обучения, основанных на передовой мировой практике;</w:t>
      </w:r>
    </w:p>
    <w:p w:rsidR="00EA6476" w:rsidRPr="008B76F0" w:rsidRDefault="00EA6476" w:rsidP="00EA6476">
      <w:pPr>
        <w:autoSpaceDE w:val="0"/>
        <w:autoSpaceDN w:val="0"/>
        <w:adjustRightInd w:val="0"/>
        <w:spacing w:after="0" w:line="240" w:lineRule="auto"/>
        <w:jc w:val="both"/>
        <w:rPr>
          <w:rFonts w:ascii="Times New Roman" w:eastAsia="Calibri" w:hAnsi="Times New Roman" w:cs="Times New Roman"/>
          <w:sz w:val="28"/>
          <w:szCs w:val="28"/>
        </w:rPr>
      </w:pPr>
      <w:r w:rsidRPr="008B76F0">
        <w:rPr>
          <w:rFonts w:ascii="Times New Roman" w:eastAsia="SymbolMT" w:hAnsi="Times New Roman" w:cs="Times New Roman"/>
          <w:sz w:val="28"/>
          <w:szCs w:val="28"/>
        </w:rPr>
        <w:t xml:space="preserve">- </w:t>
      </w:r>
      <w:r w:rsidRPr="008B76F0">
        <w:rPr>
          <w:rFonts w:ascii="Times New Roman" w:eastAsia="Calibri" w:hAnsi="Times New Roman" w:cs="Times New Roman"/>
          <w:sz w:val="28"/>
          <w:szCs w:val="28"/>
        </w:rPr>
        <w:t>модернизация системы сотрудничества с производством и предприятиями;</w:t>
      </w:r>
    </w:p>
    <w:p w:rsidR="00EA6476" w:rsidRPr="008B76F0" w:rsidRDefault="00EA6476" w:rsidP="00EA6476">
      <w:pPr>
        <w:autoSpaceDE w:val="0"/>
        <w:autoSpaceDN w:val="0"/>
        <w:adjustRightInd w:val="0"/>
        <w:spacing w:after="0" w:line="240" w:lineRule="auto"/>
        <w:jc w:val="both"/>
        <w:rPr>
          <w:rFonts w:ascii="Times New Roman" w:eastAsia="Calibri" w:hAnsi="Times New Roman" w:cs="Times New Roman"/>
          <w:sz w:val="28"/>
          <w:szCs w:val="28"/>
        </w:rPr>
      </w:pPr>
      <w:r w:rsidRPr="008B76F0">
        <w:rPr>
          <w:rFonts w:ascii="Times New Roman" w:eastAsia="SymbolMT" w:hAnsi="Times New Roman" w:cs="Times New Roman"/>
          <w:sz w:val="28"/>
          <w:szCs w:val="28"/>
        </w:rPr>
        <w:t xml:space="preserve">- </w:t>
      </w:r>
      <w:r w:rsidRPr="008B76F0">
        <w:rPr>
          <w:rFonts w:ascii="Times New Roman" w:eastAsia="Calibri" w:hAnsi="Times New Roman" w:cs="Times New Roman"/>
          <w:sz w:val="28"/>
          <w:szCs w:val="28"/>
        </w:rPr>
        <w:t>разработка и участие в международных образовательных и научных проектах для усовершенствования и развития специальностей;</w:t>
      </w:r>
    </w:p>
    <w:p w:rsidR="00EA6476" w:rsidRPr="008B76F0" w:rsidRDefault="00EA6476" w:rsidP="00EA6476">
      <w:pPr>
        <w:autoSpaceDE w:val="0"/>
        <w:autoSpaceDN w:val="0"/>
        <w:adjustRightInd w:val="0"/>
        <w:spacing w:after="0" w:line="240" w:lineRule="auto"/>
        <w:jc w:val="both"/>
        <w:rPr>
          <w:rFonts w:ascii="Times New Roman" w:eastAsia="Calibri" w:hAnsi="Times New Roman" w:cs="Times New Roman"/>
          <w:sz w:val="28"/>
          <w:szCs w:val="28"/>
        </w:rPr>
      </w:pPr>
      <w:r w:rsidRPr="008B76F0">
        <w:rPr>
          <w:rFonts w:ascii="Times New Roman" w:eastAsia="SymbolMT" w:hAnsi="Times New Roman" w:cs="Times New Roman"/>
          <w:sz w:val="28"/>
          <w:szCs w:val="28"/>
        </w:rPr>
        <w:t xml:space="preserve">- </w:t>
      </w:r>
      <w:r w:rsidRPr="008B76F0">
        <w:rPr>
          <w:rFonts w:ascii="Times New Roman" w:eastAsia="Calibri" w:hAnsi="Times New Roman" w:cs="Times New Roman"/>
          <w:sz w:val="28"/>
          <w:szCs w:val="28"/>
        </w:rPr>
        <w:t>развитие академического сотрудничества и создание условий для академической мобильности ППС, повышения качества преподавания;</w:t>
      </w:r>
    </w:p>
    <w:p w:rsidR="00EA6476" w:rsidRPr="008B76F0" w:rsidRDefault="00EA6476" w:rsidP="00EA6476">
      <w:pPr>
        <w:autoSpaceDE w:val="0"/>
        <w:autoSpaceDN w:val="0"/>
        <w:adjustRightInd w:val="0"/>
        <w:spacing w:after="0" w:line="240" w:lineRule="auto"/>
        <w:jc w:val="both"/>
        <w:rPr>
          <w:rFonts w:ascii="Times New Roman" w:eastAsia="Calibri" w:hAnsi="Times New Roman" w:cs="Times New Roman"/>
          <w:sz w:val="28"/>
          <w:szCs w:val="28"/>
        </w:rPr>
      </w:pPr>
      <w:r w:rsidRPr="008B76F0">
        <w:rPr>
          <w:rFonts w:ascii="Times New Roman" w:eastAsia="SymbolMT" w:hAnsi="Times New Roman" w:cs="Times New Roman"/>
          <w:sz w:val="28"/>
          <w:szCs w:val="28"/>
        </w:rPr>
        <w:t xml:space="preserve">- </w:t>
      </w:r>
      <w:r w:rsidRPr="008B76F0">
        <w:rPr>
          <w:rFonts w:ascii="Times New Roman" w:eastAsia="Calibri" w:hAnsi="Times New Roman" w:cs="Times New Roman"/>
          <w:sz w:val="28"/>
          <w:szCs w:val="28"/>
        </w:rPr>
        <w:t>улучшение системы социальных гарантиях  студентам;</w:t>
      </w:r>
    </w:p>
    <w:p w:rsidR="00EA6476" w:rsidRPr="008B76F0" w:rsidRDefault="00EA6476" w:rsidP="00EA6476">
      <w:pPr>
        <w:autoSpaceDE w:val="0"/>
        <w:autoSpaceDN w:val="0"/>
        <w:adjustRightInd w:val="0"/>
        <w:spacing w:after="0" w:line="240" w:lineRule="auto"/>
        <w:jc w:val="both"/>
        <w:rPr>
          <w:rFonts w:ascii="Times New Roman" w:eastAsia="Calibri" w:hAnsi="Times New Roman" w:cs="Times New Roman"/>
          <w:sz w:val="28"/>
          <w:szCs w:val="28"/>
        </w:rPr>
      </w:pPr>
      <w:r w:rsidRPr="008B76F0">
        <w:rPr>
          <w:rFonts w:ascii="Times New Roman" w:eastAsia="SymbolMT" w:hAnsi="Times New Roman" w:cs="Times New Roman"/>
          <w:sz w:val="28"/>
          <w:szCs w:val="28"/>
        </w:rPr>
        <w:t xml:space="preserve">- </w:t>
      </w:r>
      <w:r w:rsidRPr="008B76F0">
        <w:rPr>
          <w:rFonts w:ascii="Times New Roman" w:eastAsia="Calibri" w:hAnsi="Times New Roman" w:cs="Times New Roman"/>
          <w:sz w:val="28"/>
          <w:szCs w:val="28"/>
        </w:rPr>
        <w:t>повышение качества обучения студентов путем внедрения инновационных подходов и стратегии обучения, модернизации методики преподавания, внедрение АИСПлатонус;</w:t>
      </w:r>
    </w:p>
    <w:p w:rsidR="00EA6476" w:rsidRPr="008B76F0" w:rsidRDefault="00EA6476" w:rsidP="00EA6476">
      <w:pPr>
        <w:autoSpaceDE w:val="0"/>
        <w:autoSpaceDN w:val="0"/>
        <w:adjustRightInd w:val="0"/>
        <w:spacing w:after="0" w:line="240" w:lineRule="auto"/>
        <w:jc w:val="both"/>
        <w:rPr>
          <w:rFonts w:ascii="Times New Roman" w:eastAsia="Calibri" w:hAnsi="Times New Roman" w:cs="Times New Roman"/>
          <w:sz w:val="28"/>
          <w:szCs w:val="28"/>
        </w:rPr>
      </w:pPr>
      <w:r w:rsidRPr="008B76F0">
        <w:rPr>
          <w:rFonts w:ascii="Times New Roman" w:eastAsia="SymbolMT" w:hAnsi="Times New Roman" w:cs="Times New Roman"/>
          <w:sz w:val="28"/>
          <w:szCs w:val="28"/>
        </w:rPr>
        <w:t xml:space="preserve">- </w:t>
      </w:r>
      <w:r w:rsidRPr="008B76F0">
        <w:rPr>
          <w:rFonts w:ascii="Times New Roman" w:eastAsia="Calibri" w:hAnsi="Times New Roman" w:cs="Times New Roman"/>
          <w:sz w:val="28"/>
          <w:szCs w:val="28"/>
        </w:rPr>
        <w:t>улучшение условий пребывания студентов в соответствии современными требованиями;</w:t>
      </w:r>
    </w:p>
    <w:p w:rsidR="00EA6476" w:rsidRPr="008B76F0" w:rsidRDefault="00EA6476" w:rsidP="00EA6476">
      <w:pPr>
        <w:autoSpaceDE w:val="0"/>
        <w:autoSpaceDN w:val="0"/>
        <w:adjustRightInd w:val="0"/>
        <w:spacing w:after="0" w:line="240" w:lineRule="auto"/>
        <w:jc w:val="both"/>
        <w:rPr>
          <w:rFonts w:ascii="Times New Roman" w:eastAsia="Calibri" w:hAnsi="Times New Roman" w:cs="Times New Roman"/>
          <w:sz w:val="28"/>
          <w:szCs w:val="28"/>
        </w:rPr>
      </w:pPr>
      <w:r w:rsidRPr="008B76F0">
        <w:rPr>
          <w:rFonts w:ascii="Times New Roman" w:eastAsia="SymbolMT" w:hAnsi="Times New Roman" w:cs="Times New Roman"/>
          <w:sz w:val="28"/>
          <w:szCs w:val="28"/>
        </w:rPr>
        <w:t xml:space="preserve">- </w:t>
      </w:r>
      <w:r w:rsidRPr="008B76F0">
        <w:rPr>
          <w:rFonts w:ascii="Times New Roman" w:eastAsia="Calibri" w:hAnsi="Times New Roman" w:cs="Times New Roman"/>
          <w:sz w:val="28"/>
          <w:szCs w:val="28"/>
        </w:rPr>
        <w:t>участие и соответствие показателям мировой системы ранжирования вузов путем создания системы, обеспечивающей выход на международную аккредитацию, сертификацию, рейтинговый листинг.</w:t>
      </w:r>
    </w:p>
    <w:p w:rsidR="00EA6476" w:rsidRPr="008B76F0" w:rsidRDefault="00EA6476" w:rsidP="00EA6476">
      <w:pPr>
        <w:autoSpaceDE w:val="0"/>
        <w:autoSpaceDN w:val="0"/>
        <w:adjustRightInd w:val="0"/>
        <w:spacing w:after="0" w:line="240" w:lineRule="auto"/>
        <w:jc w:val="both"/>
        <w:rPr>
          <w:rFonts w:ascii="Times New Roman" w:eastAsia="Calibri" w:hAnsi="Times New Roman" w:cs="Times New Roman"/>
          <w:b/>
          <w:bCs/>
          <w:i/>
          <w:sz w:val="28"/>
          <w:szCs w:val="28"/>
        </w:rPr>
      </w:pPr>
      <w:r w:rsidRPr="008B76F0">
        <w:rPr>
          <w:rFonts w:ascii="Times New Roman" w:eastAsia="Calibri" w:hAnsi="Times New Roman" w:cs="Times New Roman"/>
          <w:b/>
          <w:bCs/>
          <w:i/>
          <w:sz w:val="28"/>
          <w:szCs w:val="28"/>
        </w:rPr>
        <w:t>Тревоги, препятствия</w:t>
      </w:r>
      <w:r>
        <w:rPr>
          <w:rFonts w:ascii="Times New Roman" w:eastAsia="Calibri" w:hAnsi="Times New Roman" w:cs="Times New Roman"/>
          <w:b/>
          <w:bCs/>
          <w:i/>
          <w:sz w:val="28"/>
          <w:szCs w:val="28"/>
        </w:rPr>
        <w:t>:</w:t>
      </w:r>
    </w:p>
    <w:p w:rsidR="00EA6476" w:rsidRPr="008B76F0" w:rsidRDefault="00EA6476" w:rsidP="00EA6476">
      <w:pPr>
        <w:spacing w:after="0" w:line="240" w:lineRule="auto"/>
        <w:jc w:val="both"/>
        <w:rPr>
          <w:rFonts w:ascii="Times New Roman" w:eastAsia="Calibri" w:hAnsi="Times New Roman" w:cs="Times New Roman"/>
          <w:b/>
          <w:bCs/>
          <w:i/>
          <w:sz w:val="28"/>
          <w:szCs w:val="28"/>
        </w:rPr>
      </w:pPr>
      <w:r w:rsidRPr="008B76F0">
        <w:rPr>
          <w:rFonts w:ascii="Times New Roman" w:eastAsia="SymbolMT" w:hAnsi="Times New Roman" w:cs="Times New Roman"/>
          <w:sz w:val="28"/>
          <w:szCs w:val="28"/>
        </w:rPr>
        <w:t xml:space="preserve">- низкий </w:t>
      </w:r>
      <w:r w:rsidRPr="008B76F0">
        <w:rPr>
          <w:rFonts w:ascii="Times New Roman" w:eastAsia="Calibri" w:hAnsi="Times New Roman" w:cs="Times New Roman"/>
          <w:sz w:val="28"/>
          <w:szCs w:val="28"/>
        </w:rPr>
        <w:t>уровень подготовленности абитуриентов  после средней школы при поступлении ВУЗ;</w:t>
      </w:r>
    </w:p>
    <w:p w:rsidR="00EA6476" w:rsidRPr="008B76F0" w:rsidRDefault="00EA6476" w:rsidP="00EA6476">
      <w:pPr>
        <w:autoSpaceDE w:val="0"/>
        <w:autoSpaceDN w:val="0"/>
        <w:adjustRightInd w:val="0"/>
        <w:spacing w:after="0" w:line="240" w:lineRule="auto"/>
        <w:jc w:val="both"/>
        <w:rPr>
          <w:rFonts w:ascii="Times New Roman" w:eastAsia="Calibri" w:hAnsi="Times New Roman" w:cs="Times New Roman"/>
          <w:sz w:val="28"/>
          <w:szCs w:val="28"/>
        </w:rPr>
      </w:pPr>
      <w:r w:rsidRPr="008B76F0">
        <w:rPr>
          <w:rFonts w:ascii="Times New Roman" w:eastAsia="SymbolMT" w:hAnsi="Times New Roman" w:cs="Times New Roman"/>
          <w:sz w:val="28"/>
          <w:szCs w:val="28"/>
        </w:rPr>
        <w:t xml:space="preserve">- </w:t>
      </w:r>
      <w:r w:rsidRPr="008B76F0">
        <w:rPr>
          <w:rFonts w:ascii="Times New Roman" w:eastAsia="Calibri" w:hAnsi="Times New Roman" w:cs="Times New Roman"/>
          <w:sz w:val="28"/>
          <w:szCs w:val="28"/>
        </w:rPr>
        <w:t>система повышения квалификации ППС и педагогической помощи ППС по использованию новейших технологии обучения в высшей школе, слабое развитие системы повышения квалификации руководителей по образовательному менеджменту;</w:t>
      </w:r>
    </w:p>
    <w:p w:rsidR="00EA6476" w:rsidRPr="008B76F0" w:rsidRDefault="00EA6476" w:rsidP="00EA6476">
      <w:pPr>
        <w:autoSpaceDE w:val="0"/>
        <w:autoSpaceDN w:val="0"/>
        <w:adjustRightInd w:val="0"/>
        <w:spacing w:after="0" w:line="240" w:lineRule="auto"/>
        <w:jc w:val="both"/>
        <w:rPr>
          <w:rFonts w:ascii="Times New Roman" w:eastAsia="Calibri" w:hAnsi="Times New Roman" w:cs="Times New Roman"/>
          <w:sz w:val="28"/>
          <w:szCs w:val="28"/>
        </w:rPr>
      </w:pPr>
      <w:r w:rsidRPr="008B76F0">
        <w:rPr>
          <w:rFonts w:ascii="Times New Roman" w:eastAsia="SymbolMT" w:hAnsi="Times New Roman" w:cs="Times New Roman"/>
          <w:sz w:val="28"/>
          <w:szCs w:val="28"/>
        </w:rPr>
        <w:t xml:space="preserve">- </w:t>
      </w:r>
      <w:r w:rsidRPr="008B76F0">
        <w:rPr>
          <w:rFonts w:ascii="Times New Roman" w:eastAsia="Calibri" w:hAnsi="Times New Roman" w:cs="Times New Roman"/>
          <w:sz w:val="28"/>
          <w:szCs w:val="28"/>
        </w:rPr>
        <w:t>вовлеченность студентов в вопросы управления вузом</w:t>
      </w:r>
      <w:r>
        <w:rPr>
          <w:rFonts w:ascii="Times New Roman" w:eastAsia="Calibri" w:hAnsi="Times New Roman" w:cs="Times New Roman"/>
          <w:sz w:val="28"/>
          <w:szCs w:val="28"/>
        </w:rPr>
        <w:t>;</w:t>
      </w:r>
    </w:p>
    <w:p w:rsidR="00EA6476" w:rsidRPr="008B76F0" w:rsidRDefault="00EA6476" w:rsidP="00EA6476">
      <w:pPr>
        <w:autoSpaceDE w:val="0"/>
        <w:autoSpaceDN w:val="0"/>
        <w:adjustRightInd w:val="0"/>
        <w:spacing w:after="0" w:line="240" w:lineRule="auto"/>
        <w:jc w:val="both"/>
        <w:rPr>
          <w:rFonts w:ascii="Times New Roman" w:eastAsia="Calibri" w:hAnsi="Times New Roman" w:cs="Times New Roman"/>
          <w:sz w:val="28"/>
          <w:szCs w:val="28"/>
        </w:rPr>
      </w:pPr>
      <w:r w:rsidRPr="008B76F0">
        <w:rPr>
          <w:rFonts w:ascii="Times New Roman" w:eastAsia="SymbolMT" w:hAnsi="Times New Roman" w:cs="Times New Roman"/>
          <w:sz w:val="28"/>
          <w:szCs w:val="28"/>
        </w:rPr>
        <w:t xml:space="preserve">- </w:t>
      </w:r>
      <w:r w:rsidRPr="008B76F0">
        <w:rPr>
          <w:rFonts w:ascii="Times New Roman" w:eastAsia="Calibri" w:hAnsi="Times New Roman" w:cs="Times New Roman"/>
          <w:sz w:val="28"/>
          <w:szCs w:val="28"/>
        </w:rPr>
        <w:t>система обратной связи с выпускниками вуза</w:t>
      </w:r>
      <w:r>
        <w:rPr>
          <w:rFonts w:ascii="Times New Roman" w:eastAsia="Calibri" w:hAnsi="Times New Roman" w:cs="Times New Roman"/>
          <w:sz w:val="28"/>
          <w:szCs w:val="28"/>
        </w:rPr>
        <w:t>;</w:t>
      </w:r>
    </w:p>
    <w:p w:rsidR="00EA6476" w:rsidRPr="008B76F0" w:rsidRDefault="00EA6476" w:rsidP="00EA6476">
      <w:pPr>
        <w:autoSpaceDE w:val="0"/>
        <w:autoSpaceDN w:val="0"/>
        <w:adjustRightInd w:val="0"/>
        <w:spacing w:after="0" w:line="240" w:lineRule="auto"/>
        <w:jc w:val="both"/>
        <w:rPr>
          <w:rFonts w:ascii="Times New Roman" w:eastAsia="Calibri" w:hAnsi="Times New Roman" w:cs="Times New Roman"/>
          <w:sz w:val="28"/>
          <w:szCs w:val="28"/>
        </w:rPr>
      </w:pPr>
      <w:r w:rsidRPr="008B76F0">
        <w:rPr>
          <w:rFonts w:ascii="Times New Roman" w:eastAsia="SymbolMT" w:hAnsi="Times New Roman" w:cs="Times New Roman"/>
          <w:sz w:val="28"/>
          <w:szCs w:val="28"/>
        </w:rPr>
        <w:t xml:space="preserve">- </w:t>
      </w:r>
      <w:r w:rsidRPr="008B76F0">
        <w:rPr>
          <w:rFonts w:ascii="Times New Roman" w:eastAsia="Calibri" w:hAnsi="Times New Roman" w:cs="Times New Roman"/>
          <w:sz w:val="28"/>
          <w:szCs w:val="28"/>
        </w:rPr>
        <w:t>система изучения мнения студентов по качеству пребывания и обучению в ВУЗе.</w:t>
      </w:r>
    </w:p>
    <w:p w:rsidR="00EA6476" w:rsidRDefault="00EA6476" w:rsidP="00EA6476">
      <w:pPr>
        <w:autoSpaceDE w:val="0"/>
        <w:autoSpaceDN w:val="0"/>
        <w:adjustRightInd w:val="0"/>
        <w:spacing w:after="0" w:line="240" w:lineRule="auto"/>
        <w:jc w:val="both"/>
        <w:rPr>
          <w:rFonts w:ascii="Times New Roman" w:hAnsi="Times New Roman" w:cs="Times New Roman"/>
          <w:color w:val="000000"/>
          <w:sz w:val="28"/>
          <w:szCs w:val="28"/>
        </w:rPr>
      </w:pPr>
    </w:p>
    <w:p w:rsidR="00740C14" w:rsidRPr="00DD19F5" w:rsidRDefault="00740C14" w:rsidP="00EA6476">
      <w:pPr>
        <w:autoSpaceDE w:val="0"/>
        <w:autoSpaceDN w:val="0"/>
        <w:adjustRightInd w:val="0"/>
        <w:spacing w:after="0" w:line="240" w:lineRule="auto"/>
        <w:jc w:val="both"/>
        <w:rPr>
          <w:rFonts w:ascii="Times New Roman" w:hAnsi="Times New Roman" w:cs="Times New Roman"/>
          <w:color w:val="000000"/>
          <w:sz w:val="28"/>
          <w:szCs w:val="28"/>
        </w:rPr>
      </w:pPr>
    </w:p>
    <w:p w:rsidR="00EA6476" w:rsidRDefault="00EA6476" w:rsidP="00EA6476">
      <w:pPr>
        <w:spacing w:after="0" w:line="240" w:lineRule="auto"/>
      </w:pPr>
    </w:p>
    <w:p w:rsidR="00EA6476" w:rsidRPr="00037B90" w:rsidRDefault="00EA6476" w:rsidP="00EA6476">
      <w:pPr>
        <w:spacing w:after="0" w:line="240" w:lineRule="auto"/>
        <w:rPr>
          <w:rFonts w:ascii="Times New Roman" w:hAnsi="Times New Roman" w:cs="Times New Roman"/>
          <w:b/>
          <w:sz w:val="28"/>
          <w:szCs w:val="28"/>
        </w:rPr>
      </w:pPr>
      <w:r w:rsidRPr="00037B90">
        <w:rPr>
          <w:rFonts w:ascii="Times New Roman" w:hAnsi="Times New Roman" w:cs="Times New Roman"/>
          <w:b/>
          <w:sz w:val="28"/>
          <w:szCs w:val="28"/>
        </w:rPr>
        <w:t xml:space="preserve">Рассмотрен на заседании Ученого совета </w:t>
      </w:r>
    </w:p>
    <w:p w:rsidR="00EA6476" w:rsidRPr="00037B90" w:rsidRDefault="00EA6476" w:rsidP="00EA6476">
      <w:pPr>
        <w:spacing w:after="0" w:line="240" w:lineRule="auto"/>
        <w:rPr>
          <w:rFonts w:ascii="Times New Roman" w:hAnsi="Times New Roman" w:cs="Times New Roman"/>
          <w:b/>
          <w:sz w:val="28"/>
          <w:szCs w:val="28"/>
        </w:rPr>
      </w:pPr>
      <w:r w:rsidRPr="00037B90">
        <w:rPr>
          <w:rFonts w:ascii="Times New Roman" w:hAnsi="Times New Roman" w:cs="Times New Roman"/>
          <w:b/>
          <w:sz w:val="28"/>
          <w:szCs w:val="28"/>
        </w:rPr>
        <w:t>Протокол № __</w:t>
      </w:r>
      <w:r w:rsidR="00C0175B">
        <w:rPr>
          <w:rFonts w:ascii="Times New Roman" w:hAnsi="Times New Roman" w:cs="Times New Roman"/>
          <w:b/>
          <w:sz w:val="28"/>
          <w:szCs w:val="28"/>
        </w:rPr>
        <w:t>2</w:t>
      </w:r>
      <w:r w:rsidRPr="00037B90">
        <w:rPr>
          <w:rFonts w:ascii="Times New Roman" w:hAnsi="Times New Roman" w:cs="Times New Roman"/>
          <w:b/>
          <w:sz w:val="28"/>
          <w:szCs w:val="28"/>
        </w:rPr>
        <w:t>_ от  «_</w:t>
      </w:r>
      <w:r w:rsidR="00C0175B">
        <w:rPr>
          <w:rFonts w:ascii="Times New Roman" w:hAnsi="Times New Roman" w:cs="Times New Roman"/>
          <w:b/>
          <w:sz w:val="28"/>
          <w:szCs w:val="28"/>
        </w:rPr>
        <w:t>30</w:t>
      </w:r>
      <w:r w:rsidRPr="00037B90">
        <w:rPr>
          <w:rFonts w:ascii="Times New Roman" w:hAnsi="Times New Roman" w:cs="Times New Roman"/>
          <w:b/>
          <w:sz w:val="28"/>
          <w:szCs w:val="28"/>
        </w:rPr>
        <w:t>_» ___</w:t>
      </w:r>
      <w:r w:rsidR="00C0175B">
        <w:rPr>
          <w:rFonts w:ascii="Times New Roman" w:hAnsi="Times New Roman" w:cs="Times New Roman"/>
          <w:b/>
          <w:sz w:val="28"/>
          <w:szCs w:val="28"/>
        </w:rPr>
        <w:t>11</w:t>
      </w:r>
      <w:r w:rsidRPr="00037B90">
        <w:rPr>
          <w:rFonts w:ascii="Times New Roman" w:hAnsi="Times New Roman" w:cs="Times New Roman"/>
          <w:b/>
          <w:sz w:val="28"/>
          <w:szCs w:val="28"/>
        </w:rPr>
        <w:t>___ 2018 года</w:t>
      </w:r>
    </w:p>
    <w:p w:rsidR="00EA6476" w:rsidRPr="00037B90" w:rsidRDefault="00EA6476" w:rsidP="00EA6476">
      <w:pPr>
        <w:spacing w:after="0" w:line="240" w:lineRule="auto"/>
        <w:rPr>
          <w:rFonts w:ascii="Times New Roman" w:hAnsi="Times New Roman" w:cs="Times New Roman"/>
          <w:b/>
          <w:sz w:val="28"/>
          <w:szCs w:val="28"/>
        </w:rPr>
      </w:pPr>
    </w:p>
    <w:p w:rsidR="00EA6476" w:rsidRPr="00037B90" w:rsidRDefault="00EA6476" w:rsidP="00EA6476">
      <w:pPr>
        <w:spacing w:after="0" w:line="240" w:lineRule="auto"/>
        <w:rPr>
          <w:rFonts w:ascii="Times New Roman" w:hAnsi="Times New Roman" w:cs="Times New Roman"/>
          <w:sz w:val="28"/>
          <w:szCs w:val="28"/>
        </w:rPr>
      </w:pPr>
    </w:p>
    <w:p w:rsidR="00EA6476" w:rsidRPr="00037B90" w:rsidRDefault="00EA6476" w:rsidP="00EA647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 разработке данного </w:t>
      </w:r>
      <w:r w:rsidRPr="00037B90">
        <w:rPr>
          <w:rFonts w:ascii="Times New Roman" w:hAnsi="Times New Roman" w:cs="Times New Roman"/>
          <w:b/>
          <w:sz w:val="28"/>
          <w:szCs w:val="28"/>
        </w:rPr>
        <w:t>документ</w:t>
      </w:r>
      <w:r>
        <w:rPr>
          <w:rFonts w:ascii="Times New Roman" w:hAnsi="Times New Roman" w:cs="Times New Roman"/>
          <w:b/>
          <w:sz w:val="28"/>
          <w:szCs w:val="28"/>
        </w:rPr>
        <w:t>а участвовали</w:t>
      </w:r>
      <w:r w:rsidRPr="00037B90">
        <w:rPr>
          <w:rFonts w:ascii="Times New Roman" w:hAnsi="Times New Roman" w:cs="Times New Roman"/>
          <w:b/>
          <w:sz w:val="28"/>
          <w:szCs w:val="28"/>
        </w:rPr>
        <w:t>:</w:t>
      </w:r>
    </w:p>
    <w:p w:rsidR="00EA6476" w:rsidRDefault="00EA6476" w:rsidP="00EA6476">
      <w:pPr>
        <w:spacing w:after="0" w:line="240" w:lineRule="auto"/>
        <w:rPr>
          <w:rFonts w:ascii="Times New Roman" w:hAnsi="Times New Roman" w:cs="Times New Roman"/>
          <w:sz w:val="28"/>
          <w:szCs w:val="28"/>
        </w:rPr>
      </w:pPr>
    </w:p>
    <w:p w:rsidR="00EA6476" w:rsidRPr="00037B90" w:rsidRDefault="00EA6476" w:rsidP="00EA6476">
      <w:pPr>
        <w:spacing w:after="0" w:line="240" w:lineRule="auto"/>
        <w:rPr>
          <w:rFonts w:ascii="Times New Roman" w:hAnsi="Times New Roman" w:cs="Times New Roman"/>
          <w:sz w:val="28"/>
          <w:szCs w:val="28"/>
        </w:rPr>
      </w:pPr>
      <w:r w:rsidRPr="00037B90">
        <w:rPr>
          <w:rFonts w:ascii="Times New Roman" w:hAnsi="Times New Roman" w:cs="Times New Roman"/>
          <w:sz w:val="28"/>
          <w:szCs w:val="28"/>
        </w:rPr>
        <w:t xml:space="preserve">Баяхов А.Н. – и </w:t>
      </w:r>
      <w:r>
        <w:rPr>
          <w:rFonts w:ascii="Times New Roman" w:hAnsi="Times New Roman" w:cs="Times New Roman"/>
          <w:sz w:val="28"/>
          <w:szCs w:val="28"/>
        </w:rPr>
        <w:t>.о. ректор</w:t>
      </w:r>
      <w:r w:rsidRPr="00037B90">
        <w:rPr>
          <w:rFonts w:ascii="Times New Roman" w:hAnsi="Times New Roman" w:cs="Times New Roman"/>
          <w:sz w:val="28"/>
          <w:szCs w:val="28"/>
        </w:rPr>
        <w:t xml:space="preserve"> НОК КазУИиТС</w:t>
      </w:r>
    </w:p>
    <w:p w:rsidR="00EA6476" w:rsidRPr="00037B90" w:rsidRDefault="00EA6476" w:rsidP="00EA6476">
      <w:pPr>
        <w:spacing w:after="0" w:line="240" w:lineRule="auto"/>
        <w:rPr>
          <w:rFonts w:ascii="Times New Roman" w:hAnsi="Times New Roman" w:cs="Times New Roman"/>
          <w:sz w:val="28"/>
          <w:szCs w:val="28"/>
        </w:rPr>
      </w:pPr>
      <w:r w:rsidRPr="00037B90">
        <w:rPr>
          <w:rFonts w:ascii="Times New Roman" w:hAnsi="Times New Roman" w:cs="Times New Roman"/>
          <w:sz w:val="28"/>
          <w:szCs w:val="28"/>
        </w:rPr>
        <w:t>Каирлиева Г.Е. – проректор по учебной работе</w:t>
      </w:r>
    </w:p>
    <w:p w:rsidR="00EA6476" w:rsidRDefault="00EA6476" w:rsidP="00EA6476">
      <w:pPr>
        <w:spacing w:after="0" w:line="240" w:lineRule="auto"/>
        <w:rPr>
          <w:rFonts w:ascii="Times New Roman" w:hAnsi="Times New Roman" w:cs="Times New Roman"/>
          <w:sz w:val="28"/>
          <w:szCs w:val="28"/>
        </w:rPr>
      </w:pPr>
      <w:r w:rsidRPr="00037B90">
        <w:rPr>
          <w:rFonts w:ascii="Times New Roman" w:hAnsi="Times New Roman" w:cs="Times New Roman"/>
          <w:sz w:val="28"/>
          <w:szCs w:val="28"/>
        </w:rPr>
        <w:t xml:space="preserve">Кульпеисова О.М. – проректор по стратегическому </w:t>
      </w:r>
      <w:r>
        <w:rPr>
          <w:rFonts w:ascii="Times New Roman" w:hAnsi="Times New Roman" w:cs="Times New Roman"/>
          <w:sz w:val="28"/>
          <w:szCs w:val="28"/>
        </w:rPr>
        <w:t xml:space="preserve">  </w:t>
      </w:r>
    </w:p>
    <w:p w:rsidR="00EA6476" w:rsidRPr="00037B90" w:rsidRDefault="00EA6476" w:rsidP="00EA647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37B90">
        <w:rPr>
          <w:rFonts w:ascii="Times New Roman" w:hAnsi="Times New Roman" w:cs="Times New Roman"/>
          <w:sz w:val="28"/>
          <w:szCs w:val="28"/>
        </w:rPr>
        <w:t>планированию учебного процесса</w:t>
      </w:r>
    </w:p>
    <w:p w:rsidR="00EA6476" w:rsidRPr="00037B90" w:rsidRDefault="00EA6476" w:rsidP="00EA6476">
      <w:pPr>
        <w:spacing w:after="0" w:line="240" w:lineRule="auto"/>
        <w:rPr>
          <w:rFonts w:ascii="Times New Roman" w:hAnsi="Times New Roman" w:cs="Times New Roman"/>
          <w:sz w:val="28"/>
          <w:szCs w:val="28"/>
        </w:rPr>
      </w:pPr>
      <w:r w:rsidRPr="00037B90">
        <w:rPr>
          <w:rFonts w:ascii="Times New Roman" w:hAnsi="Times New Roman" w:cs="Times New Roman"/>
          <w:sz w:val="28"/>
          <w:szCs w:val="28"/>
        </w:rPr>
        <w:t>Маратова А.М. – проректор по воспитательной работе</w:t>
      </w:r>
    </w:p>
    <w:p w:rsidR="00EA6476" w:rsidRPr="00037B90" w:rsidRDefault="00EA6476" w:rsidP="00EA6476">
      <w:pPr>
        <w:spacing w:after="0" w:line="240" w:lineRule="auto"/>
        <w:rPr>
          <w:rFonts w:ascii="Times New Roman" w:hAnsi="Times New Roman" w:cs="Times New Roman"/>
          <w:sz w:val="28"/>
          <w:szCs w:val="28"/>
        </w:rPr>
      </w:pPr>
      <w:r w:rsidRPr="00037B90">
        <w:rPr>
          <w:rFonts w:ascii="Times New Roman" w:hAnsi="Times New Roman" w:cs="Times New Roman"/>
          <w:sz w:val="28"/>
          <w:szCs w:val="28"/>
        </w:rPr>
        <w:t>Ержанов М.Ш. – начальник отдела «Управление учебным процессом»</w:t>
      </w:r>
    </w:p>
    <w:p w:rsidR="00EA6476" w:rsidRDefault="00EA6476"/>
    <w:sectPr w:rsidR="00EA6476" w:rsidSect="005A6016">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64B6" w:rsidRDefault="00C064B6" w:rsidP="000F3FDE">
      <w:pPr>
        <w:spacing w:after="0" w:line="240" w:lineRule="auto"/>
      </w:pPr>
      <w:r>
        <w:separator/>
      </w:r>
    </w:p>
  </w:endnote>
  <w:endnote w:type="continuationSeparator" w:id="1">
    <w:p w:rsidR="00C064B6" w:rsidRDefault="00C064B6" w:rsidP="000F3F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6013"/>
      <w:docPartObj>
        <w:docPartGallery w:val="Page Numbers (Bottom of Page)"/>
        <w:docPartUnique/>
      </w:docPartObj>
    </w:sdtPr>
    <w:sdtContent>
      <w:p w:rsidR="000F3FDE" w:rsidRDefault="002C0387">
        <w:pPr>
          <w:pStyle w:val="a6"/>
          <w:jc w:val="right"/>
        </w:pPr>
        <w:fldSimple w:instr=" PAGE   \* MERGEFORMAT ">
          <w:r w:rsidR="00446719">
            <w:rPr>
              <w:noProof/>
            </w:rPr>
            <w:t>5</w:t>
          </w:r>
        </w:fldSimple>
      </w:p>
    </w:sdtContent>
  </w:sdt>
  <w:p w:rsidR="000F3FDE" w:rsidRDefault="000F3FD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64B6" w:rsidRDefault="00C064B6" w:rsidP="000F3FDE">
      <w:pPr>
        <w:spacing w:after="0" w:line="240" w:lineRule="auto"/>
      </w:pPr>
      <w:r>
        <w:separator/>
      </w:r>
    </w:p>
  </w:footnote>
  <w:footnote w:type="continuationSeparator" w:id="1">
    <w:p w:rsidR="00C064B6" w:rsidRDefault="00C064B6" w:rsidP="000F3F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C65DE"/>
    <w:multiLevelType w:val="hybridMultilevel"/>
    <w:tmpl w:val="AE8241B8"/>
    <w:lvl w:ilvl="0" w:tplc="11EE45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1C313AE"/>
    <w:multiLevelType w:val="hybridMultilevel"/>
    <w:tmpl w:val="7E10958A"/>
    <w:lvl w:ilvl="0" w:tplc="7D8CE7EA">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346714B7"/>
    <w:multiLevelType w:val="hybridMultilevel"/>
    <w:tmpl w:val="E8687898"/>
    <w:lvl w:ilvl="0" w:tplc="C7E06C40">
      <w:start w:val="1"/>
      <w:numFmt w:val="bullet"/>
      <w:lvlText w:val="-"/>
      <w:lvlJc w:val="left"/>
      <w:pPr>
        <w:tabs>
          <w:tab w:val="num" w:pos="928"/>
        </w:tabs>
        <w:ind w:left="928" w:hanging="360"/>
      </w:pPr>
      <w:rPr>
        <w:rFonts w:ascii="Times New Roman" w:hAnsi="Times New Roman" w:hint="default"/>
      </w:rPr>
    </w:lvl>
    <w:lvl w:ilvl="1" w:tplc="3D5674B0" w:tentative="1">
      <w:start w:val="1"/>
      <w:numFmt w:val="bullet"/>
      <w:lvlText w:val="-"/>
      <w:lvlJc w:val="left"/>
      <w:pPr>
        <w:tabs>
          <w:tab w:val="num" w:pos="1440"/>
        </w:tabs>
        <w:ind w:left="1440" w:hanging="360"/>
      </w:pPr>
      <w:rPr>
        <w:rFonts w:ascii="Times New Roman" w:hAnsi="Times New Roman" w:hint="default"/>
      </w:rPr>
    </w:lvl>
    <w:lvl w:ilvl="2" w:tplc="DD22DB4E" w:tentative="1">
      <w:start w:val="1"/>
      <w:numFmt w:val="bullet"/>
      <w:lvlText w:val="-"/>
      <w:lvlJc w:val="left"/>
      <w:pPr>
        <w:tabs>
          <w:tab w:val="num" w:pos="2160"/>
        </w:tabs>
        <w:ind w:left="2160" w:hanging="360"/>
      </w:pPr>
      <w:rPr>
        <w:rFonts w:ascii="Times New Roman" w:hAnsi="Times New Roman" w:hint="default"/>
      </w:rPr>
    </w:lvl>
    <w:lvl w:ilvl="3" w:tplc="E2068504" w:tentative="1">
      <w:start w:val="1"/>
      <w:numFmt w:val="bullet"/>
      <w:lvlText w:val="-"/>
      <w:lvlJc w:val="left"/>
      <w:pPr>
        <w:tabs>
          <w:tab w:val="num" w:pos="2880"/>
        </w:tabs>
        <w:ind w:left="2880" w:hanging="360"/>
      </w:pPr>
      <w:rPr>
        <w:rFonts w:ascii="Times New Roman" w:hAnsi="Times New Roman" w:hint="default"/>
      </w:rPr>
    </w:lvl>
    <w:lvl w:ilvl="4" w:tplc="7F2429EE" w:tentative="1">
      <w:start w:val="1"/>
      <w:numFmt w:val="bullet"/>
      <w:lvlText w:val="-"/>
      <w:lvlJc w:val="left"/>
      <w:pPr>
        <w:tabs>
          <w:tab w:val="num" w:pos="3600"/>
        </w:tabs>
        <w:ind w:left="3600" w:hanging="360"/>
      </w:pPr>
      <w:rPr>
        <w:rFonts w:ascii="Times New Roman" w:hAnsi="Times New Roman" w:hint="default"/>
      </w:rPr>
    </w:lvl>
    <w:lvl w:ilvl="5" w:tplc="F0CC5ED8" w:tentative="1">
      <w:start w:val="1"/>
      <w:numFmt w:val="bullet"/>
      <w:lvlText w:val="-"/>
      <w:lvlJc w:val="left"/>
      <w:pPr>
        <w:tabs>
          <w:tab w:val="num" w:pos="4320"/>
        </w:tabs>
        <w:ind w:left="4320" w:hanging="360"/>
      </w:pPr>
      <w:rPr>
        <w:rFonts w:ascii="Times New Roman" w:hAnsi="Times New Roman" w:hint="default"/>
      </w:rPr>
    </w:lvl>
    <w:lvl w:ilvl="6" w:tplc="D8F2375E" w:tentative="1">
      <w:start w:val="1"/>
      <w:numFmt w:val="bullet"/>
      <w:lvlText w:val="-"/>
      <w:lvlJc w:val="left"/>
      <w:pPr>
        <w:tabs>
          <w:tab w:val="num" w:pos="5040"/>
        </w:tabs>
        <w:ind w:left="5040" w:hanging="360"/>
      </w:pPr>
      <w:rPr>
        <w:rFonts w:ascii="Times New Roman" w:hAnsi="Times New Roman" w:hint="default"/>
      </w:rPr>
    </w:lvl>
    <w:lvl w:ilvl="7" w:tplc="8AFC462C" w:tentative="1">
      <w:start w:val="1"/>
      <w:numFmt w:val="bullet"/>
      <w:lvlText w:val="-"/>
      <w:lvlJc w:val="left"/>
      <w:pPr>
        <w:tabs>
          <w:tab w:val="num" w:pos="5760"/>
        </w:tabs>
        <w:ind w:left="5760" w:hanging="360"/>
      </w:pPr>
      <w:rPr>
        <w:rFonts w:ascii="Times New Roman" w:hAnsi="Times New Roman" w:hint="default"/>
      </w:rPr>
    </w:lvl>
    <w:lvl w:ilvl="8" w:tplc="51524676" w:tentative="1">
      <w:start w:val="1"/>
      <w:numFmt w:val="bullet"/>
      <w:lvlText w:val="-"/>
      <w:lvlJc w:val="left"/>
      <w:pPr>
        <w:tabs>
          <w:tab w:val="num" w:pos="6480"/>
        </w:tabs>
        <w:ind w:left="6480" w:hanging="360"/>
      </w:pPr>
      <w:rPr>
        <w:rFonts w:ascii="Times New Roman" w:hAnsi="Times New Roman" w:hint="default"/>
      </w:rPr>
    </w:lvl>
  </w:abstractNum>
  <w:abstractNum w:abstractNumId="3">
    <w:nsid w:val="490E6F33"/>
    <w:multiLevelType w:val="hybridMultilevel"/>
    <w:tmpl w:val="696A7162"/>
    <w:lvl w:ilvl="0" w:tplc="29946D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F8C6A09"/>
    <w:multiLevelType w:val="hybridMultilevel"/>
    <w:tmpl w:val="E04670F6"/>
    <w:lvl w:ilvl="0" w:tplc="B202AC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0AF7700"/>
    <w:multiLevelType w:val="hybridMultilevel"/>
    <w:tmpl w:val="696A7162"/>
    <w:lvl w:ilvl="0" w:tplc="29946D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1386EE7"/>
    <w:multiLevelType w:val="hybridMultilevel"/>
    <w:tmpl w:val="5286417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88A5470"/>
    <w:multiLevelType w:val="hybridMultilevel"/>
    <w:tmpl w:val="2550D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A13A98"/>
    <w:multiLevelType w:val="hybridMultilevel"/>
    <w:tmpl w:val="133EB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7D3FC2"/>
    <w:multiLevelType w:val="hybridMultilevel"/>
    <w:tmpl w:val="07384288"/>
    <w:lvl w:ilvl="0" w:tplc="AC864368">
      <w:start w:val="1"/>
      <w:numFmt w:val="decimal"/>
      <w:lvlText w:val="%1."/>
      <w:lvlJc w:val="left"/>
      <w:pPr>
        <w:ind w:left="1211" w:hanging="360"/>
      </w:pPr>
      <w:rPr>
        <w:rFonts w:hint="default"/>
        <w:u w:val="singl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95C04C0"/>
    <w:multiLevelType w:val="hybridMultilevel"/>
    <w:tmpl w:val="95C89F4C"/>
    <w:lvl w:ilvl="0" w:tplc="FDA89C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A1719B4"/>
    <w:multiLevelType w:val="hybridMultilevel"/>
    <w:tmpl w:val="E04670F6"/>
    <w:lvl w:ilvl="0" w:tplc="B202AC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8"/>
  </w:num>
  <w:num w:numId="3">
    <w:abstractNumId w:val="11"/>
  </w:num>
  <w:num w:numId="4">
    <w:abstractNumId w:val="4"/>
  </w:num>
  <w:num w:numId="5">
    <w:abstractNumId w:val="6"/>
  </w:num>
  <w:num w:numId="6">
    <w:abstractNumId w:val="1"/>
  </w:num>
  <w:num w:numId="7">
    <w:abstractNumId w:val="10"/>
  </w:num>
  <w:num w:numId="8">
    <w:abstractNumId w:val="0"/>
  </w:num>
  <w:num w:numId="9">
    <w:abstractNumId w:val="2"/>
  </w:num>
  <w:num w:numId="10">
    <w:abstractNumId w:val="9"/>
  </w:num>
  <w:num w:numId="11">
    <w:abstractNumId w:val="5"/>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A6476"/>
    <w:rsid w:val="000B794F"/>
    <w:rsid w:val="000F3FDE"/>
    <w:rsid w:val="002272BC"/>
    <w:rsid w:val="002C0387"/>
    <w:rsid w:val="002F4527"/>
    <w:rsid w:val="00320190"/>
    <w:rsid w:val="003E6E2B"/>
    <w:rsid w:val="00446719"/>
    <w:rsid w:val="004649EC"/>
    <w:rsid w:val="005A6016"/>
    <w:rsid w:val="005E6AF5"/>
    <w:rsid w:val="006843FE"/>
    <w:rsid w:val="00740C14"/>
    <w:rsid w:val="007F6EED"/>
    <w:rsid w:val="0091053E"/>
    <w:rsid w:val="00A23E0C"/>
    <w:rsid w:val="00A52480"/>
    <w:rsid w:val="00B21135"/>
    <w:rsid w:val="00C0175B"/>
    <w:rsid w:val="00C064B6"/>
    <w:rsid w:val="00C77C33"/>
    <w:rsid w:val="00CC3E28"/>
    <w:rsid w:val="00E5757E"/>
    <w:rsid w:val="00EA267F"/>
    <w:rsid w:val="00EA6476"/>
    <w:rsid w:val="00ED26F8"/>
    <w:rsid w:val="00F84FBA"/>
    <w:rsid w:val="00FD51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476"/>
    <w:pPr>
      <w:spacing w:after="200" w:line="276" w:lineRule="auto"/>
    </w:pPr>
    <w:rPr>
      <w:rFonts w:eastAsiaTheme="minorEastAsia"/>
      <w:lang w:eastAsia="ru-RU"/>
    </w:rPr>
  </w:style>
  <w:style w:type="paragraph" w:styleId="1">
    <w:name w:val="heading 1"/>
    <w:basedOn w:val="a"/>
    <w:next w:val="a"/>
    <w:link w:val="10"/>
    <w:uiPriority w:val="9"/>
    <w:qFormat/>
    <w:rsid w:val="00EA6476"/>
    <w:pPr>
      <w:spacing w:after="0" w:line="240" w:lineRule="auto"/>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6476"/>
    <w:rPr>
      <w:rFonts w:ascii="Times New Roman" w:eastAsia="Times New Roman" w:hAnsi="Times New Roman" w:cs="Times New Roman"/>
      <w:b/>
      <w:bCs/>
      <w:sz w:val="28"/>
      <w:szCs w:val="28"/>
      <w:lang w:eastAsia="ru-RU"/>
    </w:rPr>
  </w:style>
  <w:style w:type="paragraph" w:customStyle="1" w:styleId="Default">
    <w:name w:val="Default"/>
    <w:rsid w:val="00EA6476"/>
    <w:pPr>
      <w:autoSpaceDE w:val="0"/>
      <w:autoSpaceDN w:val="0"/>
      <w:adjustRightInd w:val="0"/>
    </w:pPr>
    <w:rPr>
      <w:rFonts w:ascii="Cambria" w:hAnsi="Cambria" w:cs="Cambria"/>
      <w:color w:val="000000"/>
      <w:sz w:val="24"/>
      <w:szCs w:val="24"/>
    </w:rPr>
  </w:style>
  <w:style w:type="paragraph" w:styleId="a3">
    <w:name w:val="List Paragraph"/>
    <w:basedOn w:val="a"/>
    <w:uiPriority w:val="34"/>
    <w:qFormat/>
    <w:rsid w:val="00EA6476"/>
    <w:pPr>
      <w:ind w:left="720"/>
      <w:contextualSpacing/>
    </w:pPr>
    <w:rPr>
      <w:rFonts w:eastAsiaTheme="minorHAnsi"/>
      <w:lang w:eastAsia="en-US"/>
    </w:rPr>
  </w:style>
  <w:style w:type="paragraph" w:styleId="a4">
    <w:name w:val="header"/>
    <w:basedOn w:val="a"/>
    <w:link w:val="a5"/>
    <w:uiPriority w:val="99"/>
    <w:semiHidden/>
    <w:unhideWhenUsed/>
    <w:rsid w:val="00EA6476"/>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semiHidden/>
    <w:rsid w:val="00EA6476"/>
  </w:style>
  <w:style w:type="paragraph" w:styleId="a6">
    <w:name w:val="footer"/>
    <w:basedOn w:val="a"/>
    <w:link w:val="a7"/>
    <w:uiPriority w:val="99"/>
    <w:unhideWhenUsed/>
    <w:rsid w:val="00EA6476"/>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6"/>
    <w:uiPriority w:val="99"/>
    <w:rsid w:val="00EA6476"/>
  </w:style>
  <w:style w:type="character" w:customStyle="1" w:styleId="s1">
    <w:name w:val="s1"/>
    <w:rsid w:val="00EA6476"/>
    <w:rPr>
      <w:rFonts w:ascii="Times New Roman" w:hAnsi="Times New Roman" w:cs="Times New Roman" w:hint="default"/>
      <w:b/>
      <w:bCs/>
      <w:i w:val="0"/>
      <w:iCs w:val="0"/>
      <w:strike w:val="0"/>
      <w:dstrike w:val="0"/>
      <w:color w:val="000000"/>
      <w:sz w:val="32"/>
      <w:szCs w:val="32"/>
      <w:u w:val="none"/>
      <w:effect w:val="none"/>
    </w:rPr>
  </w:style>
  <w:style w:type="paragraph" w:customStyle="1" w:styleId="j11">
    <w:name w:val="j11"/>
    <w:basedOn w:val="a"/>
    <w:rsid w:val="00EA64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
    <w:name w:val="s0"/>
    <w:basedOn w:val="a0"/>
    <w:rsid w:val="00EA6476"/>
  </w:style>
  <w:style w:type="paragraph" w:customStyle="1" w:styleId="j14">
    <w:name w:val="j14"/>
    <w:basedOn w:val="a"/>
    <w:rsid w:val="00EA647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aliases w:val="Знак Знак Знак Знак2,Знак Знак Знак,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4 Зна"/>
    <w:basedOn w:val="a"/>
    <w:link w:val="a9"/>
    <w:uiPriority w:val="99"/>
    <w:unhideWhenUsed/>
    <w:qFormat/>
    <w:rsid w:val="00EA64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бычный (веб) Знак"/>
    <w:aliases w:val="Знак Знак Знак Знак2 Знак,Знак Знак Знак Знак,Обычный (Web)1 Знак,Знак Знак3 Знак,Обычный (Web) Знак,Обычный (веб) Знак1 Знак,Обычный (веб) Знак Знак1 Знак,Знак Знак1 Знак Знак1,Обычный (веб) Знак Знак Знак Знак1,Знак4 Зна Знак"/>
    <w:link w:val="a8"/>
    <w:uiPriority w:val="99"/>
    <w:locked/>
    <w:rsid w:val="00EA6476"/>
    <w:rPr>
      <w:rFonts w:ascii="Times New Roman" w:eastAsia="Times New Roman" w:hAnsi="Times New Roman" w:cs="Times New Roman"/>
      <w:sz w:val="24"/>
      <w:szCs w:val="24"/>
      <w:lang w:eastAsia="ru-RU"/>
    </w:rPr>
  </w:style>
  <w:style w:type="character" w:styleId="aa">
    <w:name w:val="Strong"/>
    <w:qFormat/>
    <w:rsid w:val="00EA6476"/>
    <w:rPr>
      <w:rFonts w:cs="Times New Roman"/>
      <w:b/>
      <w:bCs/>
    </w:rPr>
  </w:style>
  <w:style w:type="paragraph" w:styleId="ab">
    <w:name w:val="Body Text"/>
    <w:aliases w:val="Основной текст Знак2,Основной текст Знак1 Знак,Основной текст Знак Знак Знак,Основной текст Знак Знак1,Знак Знак Знак1,Знак Знак2,Знак6"/>
    <w:basedOn w:val="a"/>
    <w:link w:val="ac"/>
    <w:rsid w:val="00EA6476"/>
    <w:pPr>
      <w:spacing w:after="0" w:line="240" w:lineRule="auto"/>
    </w:pPr>
    <w:rPr>
      <w:rFonts w:ascii="Times New Roman" w:eastAsia="Times New Roman" w:hAnsi="Times New Roman" w:cs="Times New Roman"/>
      <w:sz w:val="28"/>
      <w:szCs w:val="28"/>
    </w:rPr>
  </w:style>
  <w:style w:type="character" w:customStyle="1" w:styleId="ac">
    <w:name w:val="Основной текст Знак"/>
    <w:aliases w:val="Основной текст Знак2 Знак,Основной текст Знак1 Знак Знак,Основной текст Знак Знак Знак Знак,Основной текст Знак Знак1 Знак,Знак Знак Знак1 Знак,Знак Знак2 Знак,Знак6 Знак"/>
    <w:basedOn w:val="a0"/>
    <w:link w:val="ab"/>
    <w:rsid w:val="00EA6476"/>
    <w:rPr>
      <w:rFonts w:ascii="Times New Roman" w:eastAsia="Times New Roman" w:hAnsi="Times New Roman" w:cs="Times New Roman"/>
      <w:sz w:val="28"/>
      <w:szCs w:val="28"/>
      <w:lang w:eastAsia="ru-RU"/>
    </w:rPr>
  </w:style>
  <w:style w:type="paragraph" w:customStyle="1" w:styleId="Style18">
    <w:name w:val="Style18"/>
    <w:basedOn w:val="a"/>
    <w:rsid w:val="00EA6476"/>
    <w:pPr>
      <w:widowControl w:val="0"/>
      <w:autoSpaceDE w:val="0"/>
      <w:autoSpaceDN w:val="0"/>
      <w:adjustRightInd w:val="0"/>
      <w:spacing w:after="0" w:line="324" w:lineRule="exact"/>
      <w:ind w:firstLine="739"/>
      <w:jc w:val="both"/>
    </w:pPr>
    <w:rPr>
      <w:rFonts w:ascii="Times New Roman" w:eastAsia="Calibri" w:hAnsi="Times New Roman" w:cs="Times New Roman"/>
      <w:sz w:val="24"/>
      <w:szCs w:val="24"/>
    </w:rPr>
  </w:style>
  <w:style w:type="paragraph" w:styleId="ad">
    <w:name w:val="Title"/>
    <w:basedOn w:val="a"/>
    <w:link w:val="ae"/>
    <w:qFormat/>
    <w:rsid w:val="00EA6476"/>
    <w:pPr>
      <w:spacing w:after="0" w:line="240" w:lineRule="auto"/>
      <w:jc w:val="center"/>
    </w:pPr>
    <w:rPr>
      <w:rFonts w:ascii="Times New Roman" w:eastAsia="Times New Roman" w:hAnsi="Times New Roman" w:cs="Times New Roman"/>
      <w:b/>
      <w:bCs/>
      <w:sz w:val="24"/>
      <w:szCs w:val="24"/>
    </w:rPr>
  </w:style>
  <w:style w:type="character" w:customStyle="1" w:styleId="ae">
    <w:name w:val="Название Знак"/>
    <w:basedOn w:val="a0"/>
    <w:link w:val="ad"/>
    <w:rsid w:val="00EA6476"/>
    <w:rPr>
      <w:rFonts w:ascii="Times New Roman" w:eastAsia="Times New Roman" w:hAnsi="Times New Roman" w:cs="Times New Roman"/>
      <w:b/>
      <w:bCs/>
      <w:sz w:val="24"/>
      <w:szCs w:val="24"/>
      <w:lang w:eastAsia="ru-RU"/>
    </w:rPr>
  </w:style>
  <w:style w:type="paragraph" w:styleId="af">
    <w:name w:val="Body Text Indent"/>
    <w:basedOn w:val="a"/>
    <w:link w:val="af0"/>
    <w:uiPriority w:val="99"/>
    <w:rsid w:val="00EA6476"/>
    <w:pPr>
      <w:spacing w:after="120" w:line="259" w:lineRule="auto"/>
      <w:ind w:left="283"/>
    </w:pPr>
    <w:rPr>
      <w:rFonts w:ascii="Calibri" w:eastAsia="Times New Roman" w:hAnsi="Calibri" w:cs="Times New Roman"/>
    </w:rPr>
  </w:style>
  <w:style w:type="character" w:customStyle="1" w:styleId="af0">
    <w:name w:val="Основной текст с отступом Знак"/>
    <w:basedOn w:val="a0"/>
    <w:link w:val="af"/>
    <w:uiPriority w:val="99"/>
    <w:rsid w:val="00EA6476"/>
    <w:rPr>
      <w:rFonts w:ascii="Calibri" w:eastAsia="Times New Roman" w:hAnsi="Calibri" w:cs="Times New Roman"/>
      <w:lang w:eastAsia="ru-RU"/>
    </w:rPr>
  </w:style>
  <w:style w:type="paragraph" w:styleId="af1">
    <w:name w:val="No Spacing"/>
    <w:uiPriority w:val="1"/>
    <w:qFormat/>
    <w:rsid w:val="00EA6476"/>
  </w:style>
  <w:style w:type="character" w:customStyle="1" w:styleId="apple-converted-space">
    <w:name w:val="apple-converted-space"/>
    <w:basedOn w:val="a0"/>
    <w:rsid w:val="00EA6476"/>
  </w:style>
  <w:style w:type="character" w:customStyle="1" w:styleId="submenu-table">
    <w:name w:val="submenu-table"/>
    <w:basedOn w:val="a0"/>
    <w:rsid w:val="00EA6476"/>
  </w:style>
  <w:style w:type="paragraph" w:styleId="af2">
    <w:name w:val="Balloon Text"/>
    <w:basedOn w:val="a"/>
    <w:link w:val="af3"/>
    <w:uiPriority w:val="99"/>
    <w:semiHidden/>
    <w:unhideWhenUsed/>
    <w:rsid w:val="0044671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446719"/>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D5A87-FD6A-4A32-960B-DDEEC5FD5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14429</Words>
  <Characters>82251</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2</cp:revision>
  <dcterms:created xsi:type="dcterms:W3CDTF">2018-05-16T17:01:00Z</dcterms:created>
  <dcterms:modified xsi:type="dcterms:W3CDTF">2018-05-16T17:01:00Z</dcterms:modified>
</cp:coreProperties>
</file>